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DDE63" w14:textId="2C3E8B12" w:rsidR="00AA18CE" w:rsidRPr="00343D48" w:rsidRDefault="00CB2159" w:rsidP="00343D48">
      <w:pPr>
        <w:jc w:val="center"/>
        <w:rPr>
          <w:rFonts w:ascii="HGP行書体" w:eastAsia="HGP行書体" w:hAnsi="ＭＳ 明朝"/>
          <w:color w:val="FF9999"/>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43D48">
        <w:rPr>
          <w:rFonts w:ascii="HGP行書体" w:eastAsia="HGP行書体" w:hAnsi="ＭＳ 明朝" w:hint="eastAsia"/>
          <w:noProof/>
        </w:rPr>
        <mc:AlternateContent>
          <mc:Choice Requires="wps">
            <w:drawing>
              <wp:anchor distT="0" distB="0" distL="114300" distR="114300" simplePos="0" relativeHeight="251661312" behindDoc="0" locked="0" layoutInCell="1" allowOverlap="1" wp14:anchorId="6B41BB68" wp14:editId="71B5B4F7">
                <wp:simplePos x="0" y="0"/>
                <wp:positionH relativeFrom="column">
                  <wp:posOffset>4528185</wp:posOffset>
                </wp:positionH>
                <wp:positionV relativeFrom="paragraph">
                  <wp:posOffset>317500</wp:posOffset>
                </wp:positionV>
                <wp:extent cx="2076464" cy="13042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76464" cy="1304260"/>
                        </a:xfrm>
                        <a:prstGeom prst="rect">
                          <a:avLst/>
                        </a:prstGeom>
                        <a:noFill/>
                        <a:ln w="6350">
                          <a:noFill/>
                        </a:ln>
                      </wps:spPr>
                      <wps:txbx>
                        <w:txbxContent>
                          <w:p w14:paraId="0BBC8CFD" w14:textId="44D28C7B" w:rsidR="00D03034" w:rsidRPr="008D41D3" w:rsidRDefault="00D03034">
                            <w:pPr>
                              <w:rPr>
                                <w:rFonts w:ascii="UD デジタル 教科書体 NP-R" w:eastAsia="UD デジタル 教科書体 NP-R"/>
                                <w:lang w:eastAsia="zh-CN"/>
                              </w:rPr>
                            </w:pPr>
                            <w:r w:rsidRPr="008D41D3">
                              <w:rPr>
                                <w:rFonts w:ascii="UD デジタル 教科書体 NP-R" w:eastAsia="UD デジタル 教科書体 NP-R" w:hint="eastAsia"/>
                                <w:lang w:eastAsia="zh-CN"/>
                              </w:rPr>
                              <w:t>高岡市立中田中学校　第</w:t>
                            </w:r>
                            <w:r w:rsidR="006F1907" w:rsidRPr="008D41D3">
                              <w:rPr>
                                <w:rFonts w:ascii="UD デジタル 教科書体 NP-R" w:eastAsia="UD デジタル 教科書体 NP-R" w:hint="eastAsia"/>
                                <w:lang w:eastAsia="zh-CN"/>
                              </w:rPr>
                              <w:t>１</w:t>
                            </w:r>
                            <w:r w:rsidRPr="008D41D3">
                              <w:rPr>
                                <w:rFonts w:ascii="UD デジタル 教科書体 NP-R" w:eastAsia="UD デジタル 教科書体 NP-R" w:hint="eastAsia"/>
                                <w:lang w:eastAsia="zh-CN"/>
                              </w:rPr>
                              <w:t>学年</w:t>
                            </w:r>
                          </w:p>
                          <w:p w14:paraId="200B4BCE" w14:textId="013181AE" w:rsidR="00D03034" w:rsidRPr="008D41D3" w:rsidRDefault="00D03034">
                            <w:pPr>
                              <w:rPr>
                                <w:rFonts w:ascii="UD デジタル 教科書体 NP-R" w:eastAsia="UD デジタル 教科書体 NP-R"/>
                                <w:lang w:eastAsia="zh-CN"/>
                              </w:rPr>
                            </w:pPr>
                            <w:r w:rsidRPr="008D41D3">
                              <w:rPr>
                                <w:rFonts w:ascii="UD デジタル 教科書体 NP-R" w:eastAsia="UD デジタル 教科書体 NP-R" w:hint="eastAsia"/>
                                <w:lang w:eastAsia="zh-CN"/>
                              </w:rPr>
                              <w:t xml:space="preserve">　　　　第　　</w:t>
                            </w:r>
                            <w:r w:rsidR="00D251B8" w:rsidRPr="008D41D3">
                              <w:rPr>
                                <w:rFonts w:ascii="UD デジタル 教科書体 NP-R" w:eastAsia="UD デジタル 教科書体 NP-R" w:hint="eastAsia"/>
                                <w:lang w:eastAsia="zh-CN"/>
                              </w:rPr>
                              <w:t>２</w:t>
                            </w:r>
                            <w:r w:rsidRPr="008D41D3">
                              <w:rPr>
                                <w:rFonts w:ascii="UD デジタル 教科書体 NP-R" w:eastAsia="UD デジタル 教科書体 NP-R" w:hint="eastAsia"/>
                                <w:lang w:eastAsia="zh-CN"/>
                              </w:rPr>
                              <w:t xml:space="preserve">　　号</w:t>
                            </w:r>
                          </w:p>
                          <w:p w14:paraId="6B165630" w14:textId="3BE494F4" w:rsidR="00D03034" w:rsidRPr="008D41D3" w:rsidRDefault="00D03034" w:rsidP="00D03034">
                            <w:pPr>
                              <w:ind w:firstLineChars="50" w:firstLine="105"/>
                              <w:rPr>
                                <w:rFonts w:ascii="UD デジタル 教科書体 NP-R" w:eastAsia="UD デジタル 教科書体 NP-R"/>
                                <w:lang w:eastAsia="zh-CN"/>
                              </w:rPr>
                            </w:pPr>
                            <w:r w:rsidRPr="008D41D3">
                              <w:rPr>
                                <w:rFonts w:ascii="UD デジタル 教科書体 NP-R" w:eastAsia="UD デジタル 教科書体 NP-R" w:hint="eastAsia"/>
                                <w:lang w:eastAsia="zh-CN"/>
                              </w:rPr>
                              <w:t>令和</w:t>
                            </w:r>
                            <w:r w:rsidR="00D251B8" w:rsidRPr="008D41D3">
                              <w:rPr>
                                <w:rFonts w:ascii="UD デジタル 教科書体 NP-R" w:eastAsia="UD デジタル 教科書体 NP-R" w:hint="eastAsia"/>
                                <w:lang w:eastAsia="zh-CN"/>
                              </w:rPr>
                              <w:t>７</w:t>
                            </w:r>
                            <w:r w:rsidRPr="008D41D3">
                              <w:rPr>
                                <w:rFonts w:ascii="UD デジタル 教科書体 NP-R" w:eastAsia="UD デジタル 教科書体 NP-R" w:hint="eastAsia"/>
                                <w:lang w:eastAsia="zh-CN"/>
                              </w:rPr>
                              <w:t>年</w:t>
                            </w:r>
                            <w:r w:rsidR="00D251B8" w:rsidRPr="008D41D3">
                              <w:rPr>
                                <w:rFonts w:ascii="UD デジタル 教科書体 NP-R" w:eastAsia="UD デジタル 教科書体 NP-R" w:hint="eastAsia"/>
                                <w:lang w:eastAsia="zh-CN"/>
                              </w:rPr>
                              <w:t>５</w:t>
                            </w:r>
                            <w:r w:rsidRPr="008D41D3">
                              <w:rPr>
                                <w:rFonts w:ascii="UD デジタル 教科書体 NP-R" w:eastAsia="UD デジタル 教科書体 NP-R" w:hint="eastAsia"/>
                                <w:lang w:eastAsia="zh-CN"/>
                              </w:rPr>
                              <w:t>月</w:t>
                            </w:r>
                            <w:r w:rsidR="00D251B8" w:rsidRPr="008D41D3">
                              <w:rPr>
                                <w:rFonts w:ascii="UD デジタル 教科書体 NP-R" w:eastAsia="UD デジタル 教科書体 NP-R" w:hint="eastAsia"/>
                                <w:lang w:eastAsia="zh-CN"/>
                              </w:rPr>
                              <w:t>２</w:t>
                            </w:r>
                            <w:r w:rsidRPr="008D41D3">
                              <w:rPr>
                                <w:rFonts w:ascii="UD デジタル 教科書体 NP-R" w:eastAsia="UD デジタル 教科書体 NP-R" w:hint="eastAsia"/>
                                <w:lang w:eastAsia="zh-CN"/>
                              </w:rPr>
                              <w:t>日（</w:t>
                            </w:r>
                            <w:r w:rsidR="00D251B8" w:rsidRPr="008D41D3">
                              <w:rPr>
                                <w:rFonts w:ascii="UD デジタル 教科書体 NP-R" w:eastAsia="UD デジタル 教科書体 NP-R" w:hint="eastAsia"/>
                                <w:lang w:eastAsia="zh-CN"/>
                              </w:rPr>
                              <w:t>金</w:t>
                            </w:r>
                            <w:r w:rsidRPr="008D41D3">
                              <w:rPr>
                                <w:rFonts w:ascii="UD デジタル 教科書体 NP-R" w:eastAsia="UD デジタル 教科書体 NP-R" w:hint="eastAsia"/>
                                <w:lang w:eastAsia="zh-CN"/>
                              </w:rPr>
                              <w:t>）発行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1BB68" id="_x0000_t202" coordsize="21600,21600" o:spt="202" path="m,l,21600r21600,l21600,xe">
                <v:stroke joinstyle="miter"/>
                <v:path gradientshapeok="t" o:connecttype="rect"/>
              </v:shapetype>
              <v:shape id="テキスト ボックス 4" o:spid="_x0000_s1026" type="#_x0000_t202" style="position:absolute;left:0;text-align:left;margin-left:356.55pt;margin-top:25pt;width:163.5pt;height:10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" filled="f" stroked="f" strokeweight=".5pt">
                <v:textbox>
                  <w:txbxContent>
                    <w:p w14:paraId="0BBC8CFD" w14:textId="44D28C7B" w:rsidR="00D03034" w:rsidRPr="008D41D3" w:rsidRDefault="00D03034">
                      <w:pPr>
                        <w:rPr>
                          <w:rFonts w:ascii="UD デジタル 教科書体 NP-R" w:eastAsia="UD デジタル 教科書体 NP-R"/>
                          <w:lang w:eastAsia="zh-CN"/>
                        </w:rPr>
                      </w:pPr>
                      <w:r w:rsidRPr="008D41D3">
                        <w:rPr>
                          <w:rFonts w:ascii="UD デジタル 教科書体 NP-R" w:eastAsia="UD デジタル 教科書体 NP-R" w:hint="eastAsia"/>
                          <w:lang w:eastAsia="zh-CN"/>
                        </w:rPr>
                        <w:t>高岡市立中田中学校　第</w:t>
                      </w:r>
                      <w:r w:rsidR="006F1907" w:rsidRPr="008D41D3">
                        <w:rPr>
                          <w:rFonts w:ascii="UD デジタル 教科書体 NP-R" w:eastAsia="UD デジタル 教科書体 NP-R" w:hint="eastAsia"/>
                          <w:lang w:eastAsia="zh-CN"/>
                        </w:rPr>
                        <w:t>１</w:t>
                      </w:r>
                      <w:r w:rsidRPr="008D41D3">
                        <w:rPr>
                          <w:rFonts w:ascii="UD デジタル 教科書体 NP-R" w:eastAsia="UD デジタル 教科書体 NP-R" w:hint="eastAsia"/>
                          <w:lang w:eastAsia="zh-CN"/>
                        </w:rPr>
                        <w:t>学年</w:t>
                      </w:r>
                    </w:p>
                    <w:p w14:paraId="200B4BCE" w14:textId="013181AE" w:rsidR="00D03034" w:rsidRPr="008D41D3" w:rsidRDefault="00D03034">
                      <w:pPr>
                        <w:rPr>
                          <w:rFonts w:ascii="UD デジタル 教科書体 NP-R" w:eastAsia="UD デジタル 教科書体 NP-R"/>
                          <w:lang w:eastAsia="zh-CN"/>
                        </w:rPr>
                      </w:pPr>
                      <w:r w:rsidRPr="008D41D3">
                        <w:rPr>
                          <w:rFonts w:ascii="UD デジタル 教科書体 NP-R" w:eastAsia="UD デジタル 教科書体 NP-R" w:hint="eastAsia"/>
                          <w:lang w:eastAsia="zh-CN"/>
                        </w:rPr>
                        <w:t xml:space="preserve">　　　　第　　</w:t>
                      </w:r>
                      <w:r w:rsidR="00D251B8" w:rsidRPr="008D41D3">
                        <w:rPr>
                          <w:rFonts w:ascii="UD デジタル 教科書体 NP-R" w:eastAsia="UD デジタル 教科書体 NP-R" w:hint="eastAsia"/>
                          <w:lang w:eastAsia="zh-CN"/>
                        </w:rPr>
                        <w:t>２</w:t>
                      </w:r>
                      <w:r w:rsidRPr="008D41D3">
                        <w:rPr>
                          <w:rFonts w:ascii="UD デジタル 教科書体 NP-R" w:eastAsia="UD デジタル 教科書体 NP-R" w:hint="eastAsia"/>
                          <w:lang w:eastAsia="zh-CN"/>
                        </w:rPr>
                        <w:t xml:space="preserve">　　号</w:t>
                      </w:r>
                    </w:p>
                    <w:p w14:paraId="6B165630" w14:textId="3BE494F4" w:rsidR="00D03034" w:rsidRPr="008D41D3" w:rsidRDefault="00D03034" w:rsidP="00D03034">
                      <w:pPr>
                        <w:ind w:firstLineChars="50" w:firstLine="105"/>
                        <w:rPr>
                          <w:rFonts w:ascii="UD デジタル 教科書体 NP-R" w:eastAsia="UD デジタル 教科書体 NP-R"/>
                          <w:lang w:eastAsia="zh-CN"/>
                        </w:rPr>
                      </w:pPr>
                      <w:r w:rsidRPr="008D41D3">
                        <w:rPr>
                          <w:rFonts w:ascii="UD デジタル 教科書体 NP-R" w:eastAsia="UD デジタル 教科書体 NP-R" w:hint="eastAsia"/>
                          <w:lang w:eastAsia="zh-CN"/>
                        </w:rPr>
                        <w:t>令和</w:t>
                      </w:r>
                      <w:r w:rsidR="00D251B8" w:rsidRPr="008D41D3">
                        <w:rPr>
                          <w:rFonts w:ascii="UD デジタル 教科書体 NP-R" w:eastAsia="UD デジタル 教科書体 NP-R" w:hint="eastAsia"/>
                          <w:lang w:eastAsia="zh-CN"/>
                        </w:rPr>
                        <w:t>７</w:t>
                      </w:r>
                      <w:r w:rsidRPr="008D41D3">
                        <w:rPr>
                          <w:rFonts w:ascii="UD デジタル 教科書体 NP-R" w:eastAsia="UD デジタル 教科書体 NP-R" w:hint="eastAsia"/>
                          <w:lang w:eastAsia="zh-CN"/>
                        </w:rPr>
                        <w:t>年</w:t>
                      </w:r>
                      <w:r w:rsidR="00D251B8" w:rsidRPr="008D41D3">
                        <w:rPr>
                          <w:rFonts w:ascii="UD デジタル 教科書体 NP-R" w:eastAsia="UD デジタル 教科書体 NP-R" w:hint="eastAsia"/>
                          <w:lang w:eastAsia="zh-CN"/>
                        </w:rPr>
                        <w:t>５</w:t>
                      </w:r>
                      <w:r w:rsidRPr="008D41D3">
                        <w:rPr>
                          <w:rFonts w:ascii="UD デジタル 教科書体 NP-R" w:eastAsia="UD デジタル 教科書体 NP-R" w:hint="eastAsia"/>
                          <w:lang w:eastAsia="zh-CN"/>
                        </w:rPr>
                        <w:t>月</w:t>
                      </w:r>
                      <w:r w:rsidR="00D251B8" w:rsidRPr="008D41D3">
                        <w:rPr>
                          <w:rFonts w:ascii="UD デジタル 教科書体 NP-R" w:eastAsia="UD デジタル 教科書体 NP-R" w:hint="eastAsia"/>
                          <w:lang w:eastAsia="zh-CN"/>
                        </w:rPr>
                        <w:t>２</w:t>
                      </w:r>
                      <w:r w:rsidRPr="008D41D3">
                        <w:rPr>
                          <w:rFonts w:ascii="UD デジタル 教科書体 NP-R" w:eastAsia="UD デジタル 教科書体 NP-R" w:hint="eastAsia"/>
                          <w:lang w:eastAsia="zh-CN"/>
                        </w:rPr>
                        <w:t>日（</w:t>
                      </w:r>
                      <w:r w:rsidR="00D251B8" w:rsidRPr="008D41D3">
                        <w:rPr>
                          <w:rFonts w:ascii="UD デジタル 教科書体 NP-R" w:eastAsia="UD デジタル 教科書体 NP-R" w:hint="eastAsia"/>
                          <w:lang w:eastAsia="zh-CN"/>
                        </w:rPr>
                        <w:t>金</w:t>
                      </w:r>
                      <w:r w:rsidRPr="008D41D3">
                        <w:rPr>
                          <w:rFonts w:ascii="UD デジタル 教科書体 NP-R" w:eastAsia="UD デジタル 教科書体 NP-R" w:hint="eastAsia"/>
                          <w:lang w:eastAsia="zh-CN"/>
                        </w:rPr>
                        <w:t>）発行</w:t>
                      </w:r>
                    </w:p>
                  </w:txbxContent>
                </v:textbox>
              </v:shape>
            </w:pict>
          </mc:Fallback>
        </mc:AlternateContent>
      </w:r>
      <w:r w:rsidR="00343D48" w:rsidRPr="00CB2159">
        <w:rPr>
          <w:rFonts w:ascii="HGP行書体" w:eastAsia="HGP行書体" w:hAnsi="ＭＳ 明朝" w:hint="eastAsia"/>
          <w:color w:val="2F5496" w:themeColor="accent1" w:themeShade="BF"/>
          <w:sz w:val="144"/>
          <w:szCs w:val="1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大空</w:t>
      </w:r>
    </w:p>
    <w:p w14:paraId="7832BF02" w14:textId="77777777" w:rsidR="00861204" w:rsidRDefault="00D251B8" w:rsidP="00861204">
      <w:pPr>
        <w:ind w:firstLineChars="100" w:firstLine="210"/>
        <w:rPr>
          <w:rFonts w:ascii="UD デジタル 教科書体 NP-R" w:eastAsia="UD デジタル 教科書体 NP-R"/>
        </w:rPr>
      </w:pPr>
      <w:r>
        <w:rPr>
          <w:rFonts w:ascii="UD デジタル 教科書体 NP-R" w:eastAsia="UD デジタル 教科書体 NP-R" w:hint="eastAsia"/>
          <w:color w:val="000000" w:themeColor="text1"/>
          <w:szCs w:val="21"/>
        </w:rPr>
        <w:t>入学式から３週間が経ち、田んぼに水が入り、ツバメが飛び、春から初夏へと季節が移り替わってきました。今月は、G</w:t>
      </w:r>
      <w:r>
        <w:rPr>
          <w:rFonts w:ascii="UD デジタル 教科書体 NP-R" w:eastAsia="UD デジタル 教科書体 NP-R"/>
          <w:color w:val="000000" w:themeColor="text1"/>
          <w:szCs w:val="21"/>
        </w:rPr>
        <w:t>W</w:t>
      </w:r>
      <w:r>
        <w:rPr>
          <w:rFonts w:ascii="UD デジタル 教科書体 NP-R" w:eastAsia="UD デジタル 教科書体 NP-R" w:hint="eastAsia"/>
          <w:color w:val="000000" w:themeColor="text1"/>
          <w:szCs w:val="21"/>
        </w:rPr>
        <w:t>が明けると、市民スポーツ大会、単元別テストと多くの行事やテストがあります。目標をしっかり立て、計画的に進めるとともに、学年全体で成長につなげていきたいです。</w:t>
      </w:r>
    </w:p>
    <w:p w14:paraId="1DDDAC54" w14:textId="024A197B" w:rsidR="00D03034" w:rsidRDefault="00861204" w:rsidP="00861204">
      <w:pPr>
        <w:ind w:firstLineChars="100" w:firstLine="210"/>
        <w:rPr>
          <w:rFonts w:ascii="UD デジタル 教科書体 NP-R" w:eastAsia="UD デジタル 教科書体 NP-R" w:hint="eastAsia"/>
        </w:rPr>
      </w:pPr>
      <w:r w:rsidRPr="00D251B8">
        <w:rPr>
          <w:rFonts w:ascii="UD デジタル 教科書体 NP-R" w:eastAsia="UD デジタル 教科書体 NP-R"/>
          <w:noProof/>
          <w:color w:val="000000" w:themeColor="text1"/>
        </w:rPr>
        <w:drawing>
          <wp:anchor distT="0" distB="0" distL="114300" distR="114300" simplePos="0" relativeHeight="251667456" behindDoc="0" locked="0" layoutInCell="1" allowOverlap="1" wp14:anchorId="622D680E" wp14:editId="7C53A995">
            <wp:simplePos x="0" y="0"/>
            <wp:positionH relativeFrom="column">
              <wp:posOffset>5153025</wp:posOffset>
            </wp:positionH>
            <wp:positionV relativeFrom="paragraph">
              <wp:posOffset>66675</wp:posOffset>
            </wp:positionV>
            <wp:extent cx="1485900" cy="989965"/>
            <wp:effectExtent l="0" t="0" r="0" b="635"/>
            <wp:wrapNone/>
            <wp:docPr id="891355198" name="図 1" descr="テーブルを囲んでいる人達&#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55198" name="図 1" descr="テーブルを囲んでいる人達&#10;&#10;中程度の精度で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89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1B8">
        <w:rPr>
          <w:rFonts w:ascii="UD デジタル 教科書体 NP-R" w:eastAsia="UD デジタル 教科書体 NP-R"/>
          <w:noProof/>
          <w:color w:val="000000" w:themeColor="text1"/>
        </w:rPr>
        <w:drawing>
          <wp:anchor distT="0" distB="0" distL="114300" distR="114300" simplePos="0" relativeHeight="251666432" behindDoc="0" locked="0" layoutInCell="1" allowOverlap="1" wp14:anchorId="4CB3FF2E" wp14:editId="516E31CF">
            <wp:simplePos x="0" y="0"/>
            <wp:positionH relativeFrom="column">
              <wp:posOffset>3485984</wp:posOffset>
            </wp:positionH>
            <wp:positionV relativeFrom="paragraph">
              <wp:posOffset>67310</wp:posOffset>
            </wp:positionV>
            <wp:extent cx="1457332" cy="971232"/>
            <wp:effectExtent l="0" t="0" r="0" b="635"/>
            <wp:wrapNone/>
            <wp:docPr id="817734340" name="図 2" descr="レストランのテーブルに座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34340" name="図 2" descr="レストランのテーブルに座っている人たち&#10;&#10;低い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32" cy="9712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7FA4D5EA" wp14:editId="7C87F5F3">
                <wp:simplePos x="0" y="0"/>
                <wp:positionH relativeFrom="column">
                  <wp:posOffset>161925</wp:posOffset>
                </wp:positionH>
                <wp:positionV relativeFrom="paragraph">
                  <wp:posOffset>66040</wp:posOffset>
                </wp:positionV>
                <wp:extent cx="3190875" cy="1152525"/>
                <wp:effectExtent l="0" t="0" r="0" b="9525"/>
                <wp:wrapNone/>
                <wp:docPr id="358839245" name="テキスト ボックス 1"/>
                <wp:cNvGraphicFramePr/>
                <a:graphic xmlns:a="http://schemas.openxmlformats.org/drawingml/2006/main">
                  <a:graphicData uri="http://schemas.microsoft.com/office/word/2010/wordprocessingShape">
                    <wps:wsp>
                      <wps:cNvSpPr txBox="1"/>
                      <wps:spPr>
                        <a:xfrm>
                          <a:off x="0" y="0"/>
                          <a:ext cx="3190875" cy="1152525"/>
                        </a:xfrm>
                        <a:prstGeom prst="rect">
                          <a:avLst/>
                        </a:prstGeom>
                        <a:noFill/>
                        <a:ln w="6350">
                          <a:noFill/>
                        </a:ln>
                      </wps:spPr>
                      <wps:txbx>
                        <w:txbxContent>
                          <w:p w14:paraId="211F0BA7" w14:textId="77777777" w:rsidR="00C6285F" w:rsidRPr="0056039E" w:rsidRDefault="00C6285F" w:rsidP="00D251B8">
                            <w:pPr>
                              <w:spacing w:line="400" w:lineRule="exact"/>
                              <w:jc w:val="center"/>
                              <w:rPr>
                                <w:rFonts w:ascii="UD デジタル 教科書体 NP-R" w:eastAsia="UD デジタル 教科書体 NP-R"/>
                                <w:b/>
                                <w:bCs/>
                                <w:i/>
                                <w:iCs/>
                                <w:color w:val="00B050"/>
                                <w:sz w:val="32"/>
                                <w:szCs w:val="36"/>
                              </w:rPr>
                            </w:pPr>
                            <w:r w:rsidRPr="0056039E">
                              <w:rPr>
                                <w:rFonts w:ascii="UD デジタル 教科書体 NP-R" w:eastAsia="UD デジタル 教科書体 NP-R" w:hint="eastAsia"/>
                                <w:b/>
                                <w:bCs/>
                                <w:i/>
                                <w:iCs/>
                                <w:color w:val="00B050"/>
                                <w:sz w:val="32"/>
                                <w:szCs w:val="36"/>
                              </w:rPr>
                              <w:t>授業参観</w:t>
                            </w:r>
                          </w:p>
                          <w:p w14:paraId="3F0ED385" w14:textId="77777777" w:rsidR="00C6285F" w:rsidRDefault="00C6285F" w:rsidP="00D251B8">
                            <w:pPr>
                              <w:spacing w:line="280" w:lineRule="exac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ご多忙の中、授業参観に参加しただきありがとうございました。今後も生徒同士の学び合いを大切にしながら、学習を進めていきたいと思います。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7FA4D5EA" id="テキスト ボックス 1" o:spid="_x0000_s1027" type="#_x0000_t202" style="position:absolute;left:0;text-align:left;margin-left:12.75pt;margin-top:5.2pt;width:251.25pt;height:90.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" filled="f" stroked="f" strokeweight=".5pt">
                <v:textbox inset="5.85pt,.7pt,5.85pt,.7pt">
                  <w:txbxContent>
                    <w:p w14:paraId="211F0BA7" w14:textId="77777777" w:rsidR="00C6285F" w:rsidRPr="0056039E" w:rsidRDefault="00C6285F" w:rsidP="00D251B8">
                      <w:pPr>
                        <w:spacing w:line="400" w:lineRule="exact"/>
                        <w:jc w:val="center"/>
                        <w:rPr>
                          <w:rFonts w:ascii="UD デジタル 教科書体 NP-R" w:eastAsia="UD デジタル 教科書体 NP-R"/>
                          <w:b/>
                          <w:bCs/>
                          <w:i/>
                          <w:iCs/>
                          <w:color w:val="00B050"/>
                          <w:sz w:val="32"/>
                          <w:szCs w:val="36"/>
                        </w:rPr>
                      </w:pPr>
                      <w:r w:rsidRPr="0056039E">
                        <w:rPr>
                          <w:rFonts w:ascii="UD デジタル 教科書体 NP-R" w:eastAsia="UD デジタル 教科書体 NP-R" w:hint="eastAsia"/>
                          <w:b/>
                          <w:bCs/>
                          <w:i/>
                          <w:iCs/>
                          <w:color w:val="00B050"/>
                          <w:sz w:val="32"/>
                          <w:szCs w:val="36"/>
                        </w:rPr>
                        <w:t>授業参観</w:t>
                      </w:r>
                    </w:p>
                    <w:p w14:paraId="3F0ED385" w14:textId="77777777" w:rsidR="00C6285F" w:rsidRDefault="00C6285F" w:rsidP="00D251B8">
                      <w:pPr>
                        <w:spacing w:line="280" w:lineRule="exac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ご多忙の中、授業参観に参加しただきありがとうございました。今後も生徒同士の学び合いを大切にしながら、学習を進めていきたいと思います。</w:t>
                      </w:r>
                    </w:p>
                  </w:txbxContent>
                </v:textbox>
              </v:shape>
            </w:pict>
          </mc:Fallback>
        </mc:AlternateContent>
      </w:r>
      <w:r w:rsidR="00C6285F">
        <w:rPr>
          <w:noProof/>
        </w:rPr>
        <mc:AlternateContent>
          <mc:Choice Requires="wps">
            <w:drawing>
              <wp:anchor distT="0" distB="0" distL="114300" distR="114300" simplePos="0" relativeHeight="251663360" behindDoc="0" locked="0" layoutInCell="1" allowOverlap="1" wp14:anchorId="05A1E967" wp14:editId="38826CB0">
                <wp:simplePos x="0" y="0"/>
                <wp:positionH relativeFrom="margin">
                  <wp:posOffset>28575</wp:posOffset>
                </wp:positionH>
                <wp:positionV relativeFrom="paragraph">
                  <wp:posOffset>9525</wp:posOffset>
                </wp:positionV>
                <wp:extent cx="6753225" cy="115252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6753225" cy="1152525"/>
                        </a:xfrm>
                        <a:prstGeom prst="roundRect">
                          <a:avLst>
                            <a:gd name="adj" fmla="val 3475"/>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81A47" w14:textId="77777777" w:rsidR="00D251B8" w:rsidRPr="006F0BA6" w:rsidRDefault="00D251B8" w:rsidP="00C6285F">
                            <w:pPr>
                              <w:rPr>
                                <w:rFonts w:ascii="UD デジタル 教科書体 NP-R" w:eastAsia="UD デジタル 教科書体 N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1E967" id="四角形: 角を丸くする 6" o:spid="_x0000_s1028" style="position:absolute;left:0;text-align:left;margin-left:2.25pt;margin-top:.75pt;width:531.75pt;height:9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" filled="f" strokecolor="#00b050" strokeweight="1pt">
                <v:stroke joinstyle="miter"/>
                <v:textbox>
                  <w:txbxContent>
                    <w:p w14:paraId="1DF81A47" w14:textId="77777777" w:rsidR="00D251B8" w:rsidRPr="006F0BA6" w:rsidRDefault="00D251B8" w:rsidP="00C6285F">
                      <w:pPr>
                        <w:rPr>
                          <w:rFonts w:ascii="UD デジタル 教科書体 NP-R" w:eastAsia="UD デジタル 教科書体 NP-R"/>
                          <w:color w:val="000000" w:themeColor="text1"/>
                        </w:rPr>
                      </w:pPr>
                    </w:p>
                  </w:txbxContent>
                </v:textbox>
                <w10:wrap anchorx="margin"/>
              </v:roundrect>
            </w:pict>
          </mc:Fallback>
        </mc:AlternateContent>
      </w:r>
    </w:p>
    <w:p w14:paraId="1F9A1544" w14:textId="4FC362F4" w:rsidR="00D251B8" w:rsidRDefault="00D251B8" w:rsidP="00D03034">
      <w:pPr>
        <w:rPr>
          <w:rFonts w:ascii="UD デジタル 教科書体 NP-R" w:eastAsia="UD デジタル 教科書体 NP-R"/>
        </w:rPr>
      </w:pPr>
    </w:p>
    <w:p w14:paraId="1D0C0A88" w14:textId="032400EA" w:rsidR="00D251B8" w:rsidRDefault="00D251B8" w:rsidP="00D03034">
      <w:pPr>
        <w:rPr>
          <w:rFonts w:ascii="UD デジタル 教科書体 NP-R" w:eastAsia="UD デジタル 教科書体 NP-R" w:hint="eastAsia"/>
        </w:rPr>
      </w:pPr>
    </w:p>
    <w:p w14:paraId="08E3B80D" w14:textId="6838574F" w:rsidR="00D251B8" w:rsidRDefault="00D251B8" w:rsidP="00D251B8">
      <w:pPr>
        <w:tabs>
          <w:tab w:val="left" w:pos="5925"/>
        </w:tabs>
        <w:rPr>
          <w:rFonts w:ascii="UD デジタル 教科書体 NP-R" w:eastAsia="UD デジタル 教科書体 NP-R"/>
        </w:rPr>
      </w:pPr>
      <w:r>
        <w:rPr>
          <w:rFonts w:ascii="UD デジタル 教科書体 NP-R" w:eastAsia="UD デジタル 教科書体 NP-R"/>
        </w:rPr>
        <w:tab/>
      </w:r>
    </w:p>
    <w:p w14:paraId="7D5DBFD1" w14:textId="6D19FACF" w:rsidR="00D251B8" w:rsidRDefault="00D251B8" w:rsidP="00D03034">
      <w:pPr>
        <w:rPr>
          <w:rFonts w:ascii="UD デジタル 教科書体 NP-R" w:eastAsia="UD デジタル 教科書体 NP-R"/>
        </w:rPr>
      </w:pPr>
    </w:p>
    <w:p w14:paraId="33EFC4FF" w14:textId="785151DE" w:rsidR="00D251B8" w:rsidRPr="00D03034" w:rsidRDefault="00861204" w:rsidP="00D03034">
      <w:pPr>
        <w:rPr>
          <w:rFonts w:ascii="UD デジタル 教科書体 NP-R" w:eastAsia="UD デジタル 教科書体 NP-R"/>
        </w:rPr>
      </w:pPr>
      <w:r>
        <w:rPr>
          <w:noProof/>
        </w:rPr>
        <mc:AlternateContent>
          <mc:Choice Requires="wps">
            <w:drawing>
              <wp:anchor distT="0" distB="0" distL="114300" distR="114300" simplePos="0" relativeHeight="251665408" behindDoc="1" locked="0" layoutInCell="1" allowOverlap="1" wp14:anchorId="39D582AE" wp14:editId="433D4850">
                <wp:simplePos x="0" y="0"/>
                <wp:positionH relativeFrom="margin">
                  <wp:posOffset>28575</wp:posOffset>
                </wp:positionH>
                <wp:positionV relativeFrom="paragraph">
                  <wp:posOffset>76200</wp:posOffset>
                </wp:positionV>
                <wp:extent cx="6753225" cy="1095375"/>
                <wp:effectExtent l="0" t="0" r="28575" b="28575"/>
                <wp:wrapNone/>
                <wp:docPr id="9" name="四角形: 角を丸くする 9"/>
                <wp:cNvGraphicFramePr/>
                <a:graphic xmlns:a="http://schemas.openxmlformats.org/drawingml/2006/main">
                  <a:graphicData uri="http://schemas.microsoft.com/office/word/2010/wordprocessingShape">
                    <wps:wsp>
                      <wps:cNvSpPr/>
                      <wps:spPr>
                        <a:xfrm>
                          <a:off x="0" y="0"/>
                          <a:ext cx="6753225" cy="1095375"/>
                        </a:xfrm>
                        <a:prstGeom prst="roundRect">
                          <a:avLst>
                            <a:gd name="adj" fmla="val 2863"/>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0DB37" w14:textId="44281F6B" w:rsidR="00D251B8" w:rsidRDefault="00D251B8" w:rsidP="00D251B8">
                            <w:pPr>
                              <w:spacing w:line="280" w:lineRule="exact"/>
                              <w:rPr>
                                <w:rFonts w:ascii="UD デジタル 教科書体 NP-R" w:eastAsia="UD デジタル 教科書体 NP-R"/>
                                <w:color w:val="000000" w:themeColor="text1"/>
                                <w:szCs w:val="21"/>
                              </w:rPr>
                            </w:pPr>
                          </w:p>
                          <w:p w14:paraId="3CE6BB0D" w14:textId="35BCF6D1" w:rsidR="00D251B8" w:rsidRDefault="00D251B8" w:rsidP="00D251B8">
                            <w:pPr>
                              <w:rPr>
                                <w:rFonts w:ascii="UD デジタル 教科書体 NP-R" w:eastAsia="UD デジタル 教科書体 NP-R"/>
                                <w:color w:val="000000" w:themeColor="text1"/>
                                <w:szCs w:val="21"/>
                              </w:rPr>
                            </w:pPr>
                          </w:p>
                          <w:p w14:paraId="214C9F1B" w14:textId="77777777" w:rsidR="00D251B8" w:rsidRDefault="00D251B8" w:rsidP="00D251B8">
                            <w:pPr>
                              <w:spacing w:line="300" w:lineRule="exact"/>
                              <w:rPr>
                                <w:rFonts w:ascii="UD デジタル 教科書体 NP-R" w:eastAsia="UD デジタル 教科書体 NP-R"/>
                                <w:color w:val="000000" w:themeColor="text1"/>
                                <w:szCs w:val="21"/>
                              </w:rPr>
                            </w:pPr>
                          </w:p>
                          <w:p w14:paraId="13809FCF" w14:textId="77777777" w:rsidR="00D251B8" w:rsidRDefault="00D251B8" w:rsidP="00D251B8">
                            <w:pPr>
                              <w:spacing w:line="300" w:lineRule="exact"/>
                              <w:rPr>
                                <w:rFonts w:ascii="UD デジタル 教科書体 NP-R" w:eastAsia="UD デジタル 教科書体 NP-R"/>
                                <w:color w:val="000000" w:themeColor="text1"/>
                                <w:szCs w:val="21"/>
                              </w:rPr>
                            </w:pPr>
                          </w:p>
                          <w:p w14:paraId="487F893D" w14:textId="77777777" w:rsidR="00D251B8" w:rsidRDefault="00D251B8" w:rsidP="00D251B8">
                            <w:pPr>
                              <w:spacing w:line="300" w:lineRule="exact"/>
                              <w:rPr>
                                <w:rFonts w:ascii="UD デジタル 教科書体 NP-R" w:eastAsia="UD デジタル 教科書体 NP-R"/>
                                <w:color w:val="000000" w:themeColor="text1"/>
                                <w:szCs w:val="21"/>
                              </w:rPr>
                            </w:pPr>
                          </w:p>
                          <w:p w14:paraId="5FC0B61C" w14:textId="77777777" w:rsidR="00D251B8" w:rsidRPr="00D87ABF" w:rsidRDefault="00D251B8" w:rsidP="00D251B8">
                            <w:pPr>
                              <w:spacing w:line="300" w:lineRule="exact"/>
                              <w:rPr>
                                <w:rFonts w:ascii="UD デジタル 教科書体 NP-R" w:eastAsia="UD デジタル 教科書体 NP-R"/>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582AE" id="四角形: 角を丸くする 9" o:spid="_x0000_s1029" style="position:absolute;left:0;text-align:left;margin-left:2.25pt;margin-top:6pt;width:531.75pt;height:86.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" filled="f" strokecolor="#ffc000" strokeweight="1pt">
                <v:stroke joinstyle="miter"/>
                <v:textbox>
                  <w:txbxContent>
                    <w:p w14:paraId="7500DB37" w14:textId="44281F6B" w:rsidR="00D251B8" w:rsidRDefault="00D251B8" w:rsidP="00D251B8">
                      <w:pPr>
                        <w:spacing w:line="280" w:lineRule="exact"/>
                        <w:rPr>
                          <w:rFonts w:ascii="UD デジタル 教科書体 NP-R" w:eastAsia="UD デジタル 教科書体 NP-R"/>
                          <w:color w:val="000000" w:themeColor="text1"/>
                          <w:szCs w:val="21"/>
                        </w:rPr>
                      </w:pPr>
                    </w:p>
                    <w:p w14:paraId="3CE6BB0D" w14:textId="35BCF6D1" w:rsidR="00D251B8" w:rsidRDefault="00D251B8" w:rsidP="00D251B8">
                      <w:pPr>
                        <w:rPr>
                          <w:rFonts w:ascii="UD デジタル 教科書体 NP-R" w:eastAsia="UD デジタル 教科書体 NP-R"/>
                          <w:color w:val="000000" w:themeColor="text1"/>
                          <w:szCs w:val="21"/>
                        </w:rPr>
                      </w:pPr>
                    </w:p>
                    <w:p w14:paraId="214C9F1B" w14:textId="77777777" w:rsidR="00D251B8" w:rsidRDefault="00D251B8" w:rsidP="00D251B8">
                      <w:pPr>
                        <w:spacing w:line="300" w:lineRule="exact"/>
                        <w:rPr>
                          <w:rFonts w:ascii="UD デジタル 教科書体 NP-R" w:eastAsia="UD デジタル 教科書体 NP-R"/>
                          <w:color w:val="000000" w:themeColor="text1"/>
                          <w:szCs w:val="21"/>
                        </w:rPr>
                      </w:pPr>
                    </w:p>
                    <w:p w14:paraId="13809FCF" w14:textId="77777777" w:rsidR="00D251B8" w:rsidRDefault="00D251B8" w:rsidP="00D251B8">
                      <w:pPr>
                        <w:spacing w:line="300" w:lineRule="exact"/>
                        <w:rPr>
                          <w:rFonts w:ascii="UD デジタル 教科書体 NP-R" w:eastAsia="UD デジタル 教科書体 NP-R"/>
                          <w:color w:val="000000" w:themeColor="text1"/>
                          <w:szCs w:val="21"/>
                        </w:rPr>
                      </w:pPr>
                    </w:p>
                    <w:p w14:paraId="487F893D" w14:textId="77777777" w:rsidR="00D251B8" w:rsidRDefault="00D251B8" w:rsidP="00D251B8">
                      <w:pPr>
                        <w:spacing w:line="300" w:lineRule="exact"/>
                        <w:rPr>
                          <w:rFonts w:ascii="UD デジタル 教科書体 NP-R" w:eastAsia="UD デジタル 教科書体 NP-R"/>
                          <w:color w:val="000000" w:themeColor="text1"/>
                          <w:szCs w:val="21"/>
                        </w:rPr>
                      </w:pPr>
                    </w:p>
                    <w:p w14:paraId="5FC0B61C" w14:textId="77777777" w:rsidR="00D251B8" w:rsidRPr="00D87ABF" w:rsidRDefault="00D251B8" w:rsidP="00D251B8">
                      <w:pPr>
                        <w:spacing w:line="300" w:lineRule="exact"/>
                        <w:rPr>
                          <w:rFonts w:ascii="UD デジタル 教科書体 NP-R" w:eastAsia="UD デジタル 教科書体 NP-R"/>
                          <w:color w:val="000000" w:themeColor="text1"/>
                          <w:szCs w:val="21"/>
                        </w:rPr>
                      </w:pPr>
                    </w:p>
                  </w:txbxContent>
                </v:textbox>
                <w10:wrap anchorx="margin"/>
              </v:roundrect>
            </w:pict>
          </mc:Fallback>
        </mc:AlternateContent>
      </w:r>
      <w:r w:rsidR="00C6285F">
        <w:rPr>
          <w:noProof/>
        </w:rPr>
        <w:drawing>
          <wp:anchor distT="0" distB="0" distL="114300" distR="114300" simplePos="0" relativeHeight="251670528" behindDoc="0" locked="0" layoutInCell="1" allowOverlap="1" wp14:anchorId="4BF16D98" wp14:editId="35C4CF36">
            <wp:simplePos x="0" y="0"/>
            <wp:positionH relativeFrom="column">
              <wp:posOffset>1838325</wp:posOffset>
            </wp:positionH>
            <wp:positionV relativeFrom="paragraph">
              <wp:posOffset>161924</wp:posOffset>
            </wp:positionV>
            <wp:extent cx="1390169" cy="926465"/>
            <wp:effectExtent l="0" t="0" r="635" b="6985"/>
            <wp:wrapNone/>
            <wp:docPr id="1797806269" name="図 4" descr="屋内, 男, 子供, 若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06269" name="図 4" descr="屋内, 男, 子供, 若い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785" cy="926876"/>
                    </a:xfrm>
                    <a:prstGeom prst="rect">
                      <a:avLst/>
                    </a:prstGeom>
                    <a:noFill/>
                    <a:ln>
                      <a:noFill/>
                    </a:ln>
                  </pic:spPr>
                </pic:pic>
              </a:graphicData>
            </a:graphic>
            <wp14:sizeRelH relativeFrom="page">
              <wp14:pctWidth>0</wp14:pctWidth>
            </wp14:sizeRelH>
            <wp14:sizeRelV relativeFrom="page">
              <wp14:pctHeight>0</wp14:pctHeight>
            </wp14:sizeRelV>
          </wp:anchor>
        </w:drawing>
      </w:r>
      <w:r w:rsidR="00C6285F">
        <w:rPr>
          <w:noProof/>
        </w:rPr>
        <w:drawing>
          <wp:anchor distT="0" distB="0" distL="114300" distR="114300" simplePos="0" relativeHeight="251675648" behindDoc="0" locked="0" layoutInCell="1" allowOverlap="1" wp14:anchorId="44906DCB" wp14:editId="2237E6DC">
            <wp:simplePos x="0" y="0"/>
            <wp:positionH relativeFrom="column">
              <wp:posOffset>219075</wp:posOffset>
            </wp:positionH>
            <wp:positionV relativeFrom="paragraph">
              <wp:posOffset>161925</wp:posOffset>
            </wp:positionV>
            <wp:extent cx="1390650" cy="926790"/>
            <wp:effectExtent l="0" t="0" r="0" b="6985"/>
            <wp:wrapNone/>
            <wp:docPr id="112851588" name="図 6" descr="屋内, 小さい, 建物, 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1588" name="図 6" descr="屋内, 小さい, 建物, 窓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926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285F">
        <w:rPr>
          <w:noProof/>
        </w:rPr>
        <mc:AlternateContent>
          <mc:Choice Requires="wps">
            <w:drawing>
              <wp:anchor distT="0" distB="0" distL="114300" distR="114300" simplePos="0" relativeHeight="251672576" behindDoc="0" locked="0" layoutInCell="1" allowOverlap="1" wp14:anchorId="6B16E4EA" wp14:editId="51630C74">
                <wp:simplePos x="0" y="0"/>
                <wp:positionH relativeFrom="column">
                  <wp:posOffset>3305175</wp:posOffset>
                </wp:positionH>
                <wp:positionV relativeFrom="paragraph">
                  <wp:posOffset>161925</wp:posOffset>
                </wp:positionV>
                <wp:extent cx="3390900" cy="1289685"/>
                <wp:effectExtent l="0" t="0" r="0" b="5715"/>
                <wp:wrapNone/>
                <wp:docPr id="1177002064" name="テキスト ボックス 1"/>
                <wp:cNvGraphicFramePr/>
                <a:graphic xmlns:a="http://schemas.openxmlformats.org/drawingml/2006/main">
                  <a:graphicData uri="http://schemas.microsoft.com/office/word/2010/wordprocessingShape">
                    <wps:wsp>
                      <wps:cNvSpPr txBox="1"/>
                      <wps:spPr>
                        <a:xfrm>
                          <a:off x="0" y="0"/>
                          <a:ext cx="3390900" cy="1289685"/>
                        </a:xfrm>
                        <a:prstGeom prst="rect">
                          <a:avLst/>
                        </a:prstGeom>
                        <a:noFill/>
                        <a:ln w="6350">
                          <a:noFill/>
                        </a:ln>
                      </wps:spPr>
                      <wps:txbx>
                        <w:txbxContent>
                          <w:p w14:paraId="08202304" w14:textId="77777777" w:rsidR="00C6285F" w:rsidRPr="0056039E" w:rsidRDefault="00C6285F" w:rsidP="00D251B8">
                            <w:pPr>
                              <w:spacing w:line="400" w:lineRule="exact"/>
                              <w:jc w:val="center"/>
                              <w:rPr>
                                <w:rFonts w:ascii="UD デジタル 教科書体 NP-R" w:eastAsia="UD デジタル 教科書体 NP-R"/>
                                <w:b/>
                                <w:bCs/>
                                <w:i/>
                                <w:iCs/>
                                <w:color w:val="FFC000"/>
                                <w:sz w:val="32"/>
                                <w:szCs w:val="32"/>
                              </w:rPr>
                            </w:pPr>
                            <w:r w:rsidRPr="0056039E">
                              <w:rPr>
                                <w:rFonts w:ascii="UD デジタル 教科書体 NP-R" w:eastAsia="UD デジタル 教科書体 NP-R" w:hint="eastAsia"/>
                                <w:b/>
                                <w:bCs/>
                                <w:i/>
                                <w:iCs/>
                                <w:color w:val="FFC000"/>
                                <w:sz w:val="32"/>
                                <w:szCs w:val="32"/>
                              </w:rPr>
                              <w:t>写生大会</w:t>
                            </w:r>
                          </w:p>
                          <w:p w14:paraId="53EBF4F1" w14:textId="146AD613" w:rsidR="00C6285F" w:rsidRDefault="00C6285F" w:rsidP="00D251B8">
                            <w:pPr>
                              <w:spacing w:line="280" w:lineRule="exact"/>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 xml:space="preserve">　</w:t>
                            </w:r>
                            <w:r>
                              <w:rPr>
                                <w:rFonts w:ascii="UD デジタル 教科書体 NP-R" w:eastAsia="UD デジタル 教科書体 NP-R" w:hint="eastAsia"/>
                                <w:color w:val="000000" w:themeColor="text1"/>
                                <w:szCs w:val="21"/>
                              </w:rPr>
                              <w:t>雨天のため、校内で行われました。生徒達は、廊下や階段など普段通る校舎をじっくり眺めたり、端末で写真をとったり</w:t>
                            </w:r>
                            <w:r w:rsidR="00861204">
                              <w:rPr>
                                <w:rFonts w:ascii="UD デジタル 教科書体 NP-R" w:eastAsia="UD デジタル 教科書体 NP-R" w:hint="eastAsia"/>
                                <w:color w:val="000000" w:themeColor="text1"/>
                                <w:szCs w:val="21"/>
                              </w:rPr>
                              <w:t>しながら</w:t>
                            </w:r>
                            <w:r>
                              <w:rPr>
                                <w:rFonts w:ascii="UD デジタル 教科書体 NP-R" w:eastAsia="UD デジタル 教科書体 NP-R" w:hint="eastAsia"/>
                                <w:color w:val="000000" w:themeColor="text1"/>
                                <w:szCs w:val="21"/>
                              </w:rPr>
                              <w:t>、工夫して絵をかいていました。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16E4EA" id="_x0000_s1030" type="#_x0000_t202" style="position:absolute;left:0;text-align:left;margin-left:260.25pt;margin-top:12.75pt;width:267pt;height:101.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" filled="f" stroked="f" strokeweight=".5pt">
                <v:textbox inset="5.85pt,.7pt,5.85pt,.7pt">
                  <w:txbxContent>
                    <w:p w14:paraId="08202304" w14:textId="77777777" w:rsidR="00C6285F" w:rsidRPr="0056039E" w:rsidRDefault="00C6285F" w:rsidP="00D251B8">
                      <w:pPr>
                        <w:spacing w:line="400" w:lineRule="exact"/>
                        <w:jc w:val="center"/>
                        <w:rPr>
                          <w:rFonts w:ascii="UD デジタル 教科書体 NP-R" w:eastAsia="UD デジタル 教科書体 NP-R"/>
                          <w:b/>
                          <w:bCs/>
                          <w:i/>
                          <w:iCs/>
                          <w:color w:val="FFC000"/>
                          <w:sz w:val="32"/>
                          <w:szCs w:val="32"/>
                        </w:rPr>
                      </w:pPr>
                      <w:r w:rsidRPr="0056039E">
                        <w:rPr>
                          <w:rFonts w:ascii="UD デジタル 教科書体 NP-R" w:eastAsia="UD デジタル 教科書体 NP-R" w:hint="eastAsia"/>
                          <w:b/>
                          <w:bCs/>
                          <w:i/>
                          <w:iCs/>
                          <w:color w:val="FFC000"/>
                          <w:sz w:val="32"/>
                          <w:szCs w:val="32"/>
                        </w:rPr>
                        <w:t>写生大会</w:t>
                      </w:r>
                    </w:p>
                    <w:p w14:paraId="53EBF4F1" w14:textId="146AD613" w:rsidR="00C6285F" w:rsidRDefault="00C6285F" w:rsidP="00D251B8">
                      <w:pPr>
                        <w:spacing w:line="280" w:lineRule="exact"/>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 xml:space="preserve">　</w:t>
                      </w:r>
                      <w:r>
                        <w:rPr>
                          <w:rFonts w:ascii="UD デジタル 教科書体 NP-R" w:eastAsia="UD デジタル 教科書体 NP-R" w:hint="eastAsia"/>
                          <w:color w:val="000000" w:themeColor="text1"/>
                          <w:szCs w:val="21"/>
                        </w:rPr>
                        <w:t>雨天のため、校内で行われました。生徒達は、廊下や階段など普段通る校舎をじっくり眺めたり、端末で写真をとったり</w:t>
                      </w:r>
                      <w:r w:rsidR="00861204">
                        <w:rPr>
                          <w:rFonts w:ascii="UD デジタル 教科書体 NP-R" w:eastAsia="UD デジタル 教科書体 NP-R" w:hint="eastAsia"/>
                          <w:color w:val="000000" w:themeColor="text1"/>
                          <w:szCs w:val="21"/>
                        </w:rPr>
                        <w:t>しながら</w:t>
                      </w:r>
                      <w:r>
                        <w:rPr>
                          <w:rFonts w:ascii="UD デジタル 教科書体 NP-R" w:eastAsia="UD デジタル 教科書体 NP-R" w:hint="eastAsia"/>
                          <w:color w:val="000000" w:themeColor="text1"/>
                          <w:szCs w:val="21"/>
                        </w:rPr>
                        <w:t>、工夫して絵をかいていました。</w:t>
                      </w:r>
                    </w:p>
                  </w:txbxContent>
                </v:textbox>
              </v:shape>
            </w:pict>
          </mc:Fallback>
        </mc:AlternateContent>
      </w:r>
    </w:p>
    <w:p w14:paraId="7F59768E" w14:textId="53BFC57B" w:rsidR="00EE524D" w:rsidRDefault="00EE524D" w:rsidP="00EE524D">
      <w:pPr>
        <w:spacing w:line="480" w:lineRule="exact"/>
        <w:rPr>
          <w:rFonts w:ascii="UD デジタル 教科書体 NP-R" w:eastAsia="UD デジタル 教科書体 NP-R"/>
          <w:sz w:val="24"/>
          <w:szCs w:val="28"/>
        </w:rPr>
      </w:pPr>
    </w:p>
    <w:p w14:paraId="1CF2FD18" w14:textId="6B52D208" w:rsidR="00D251B8" w:rsidRDefault="00D251B8" w:rsidP="00EE524D">
      <w:pPr>
        <w:spacing w:line="480" w:lineRule="exact"/>
        <w:rPr>
          <w:rFonts w:ascii="UD デジタル 教科書体 NP-R" w:eastAsia="UD デジタル 教科書体 NP-R"/>
          <w:sz w:val="24"/>
          <w:szCs w:val="28"/>
        </w:rPr>
      </w:pPr>
    </w:p>
    <w:p w14:paraId="41871A19" w14:textId="5F33094C" w:rsidR="00D251B8" w:rsidRDefault="00D251B8" w:rsidP="00EE524D">
      <w:pPr>
        <w:spacing w:line="480" w:lineRule="exact"/>
        <w:rPr>
          <w:rFonts w:ascii="UD デジタル 教科書体 NP-R" w:eastAsia="UD デジタル 教科書体 NP-R"/>
          <w:sz w:val="24"/>
          <w:szCs w:val="28"/>
        </w:rPr>
      </w:pPr>
    </w:p>
    <w:p w14:paraId="61E5F09E" w14:textId="0BF42801" w:rsidR="00861204" w:rsidRDefault="00861204" w:rsidP="00861204">
      <w:pPr>
        <w:spacing w:line="480" w:lineRule="exact"/>
        <w:rPr>
          <w:rFonts w:ascii="UD デジタル 教科書体 NP-R" w:eastAsia="UD デジタル 教科書体 NP-R" w:hint="eastAsia"/>
          <w:sz w:val="24"/>
          <w:szCs w:val="28"/>
        </w:rPr>
      </w:pPr>
      <w:r>
        <w:rPr>
          <w:noProof/>
        </w:rPr>
        <mc:AlternateContent>
          <mc:Choice Requires="wps">
            <w:drawing>
              <wp:anchor distT="0" distB="0" distL="114300" distR="114300" simplePos="0" relativeHeight="251682816" behindDoc="1" locked="0" layoutInCell="1" allowOverlap="1" wp14:anchorId="7217FB1A" wp14:editId="52E9AD38">
                <wp:simplePos x="0" y="0"/>
                <wp:positionH relativeFrom="margin">
                  <wp:posOffset>28575</wp:posOffset>
                </wp:positionH>
                <wp:positionV relativeFrom="paragraph">
                  <wp:posOffset>161925</wp:posOffset>
                </wp:positionV>
                <wp:extent cx="6753225" cy="971550"/>
                <wp:effectExtent l="0" t="0" r="28575" b="19050"/>
                <wp:wrapNone/>
                <wp:docPr id="209255201" name="四角形: 角を丸くする 209255201"/>
                <wp:cNvGraphicFramePr/>
                <a:graphic xmlns:a="http://schemas.openxmlformats.org/drawingml/2006/main">
                  <a:graphicData uri="http://schemas.microsoft.com/office/word/2010/wordprocessingShape">
                    <wps:wsp>
                      <wps:cNvSpPr/>
                      <wps:spPr>
                        <a:xfrm>
                          <a:off x="0" y="0"/>
                          <a:ext cx="6753225" cy="971550"/>
                        </a:xfrm>
                        <a:prstGeom prst="roundRect">
                          <a:avLst>
                            <a:gd name="adj" fmla="val 2863"/>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BA771" w14:textId="15648443" w:rsidR="00861204" w:rsidRDefault="00861204" w:rsidP="00861204">
                            <w:pPr>
                              <w:spacing w:line="280" w:lineRule="exact"/>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【公衆電話の利用停止のお知らせ】</w:t>
                            </w:r>
                          </w:p>
                          <w:p w14:paraId="538B462E" w14:textId="3E333365" w:rsidR="00861204" w:rsidRDefault="00861204" w:rsidP="00861204">
                            <w:pPr>
                              <w:spacing w:line="280" w:lineRule="exact"/>
                              <w:rPr>
                                <w:rFonts w:ascii="UD デジタル 教科書体 NP-R" w:eastAsia="UD デジタル 教科書体 NP-R" w:hint="eastAsia"/>
                                <w:color w:val="000000" w:themeColor="text1"/>
                                <w:szCs w:val="21"/>
                              </w:rPr>
                            </w:pPr>
                            <w:r>
                              <w:rPr>
                                <w:rFonts w:ascii="UD デジタル 教科書体 NP-R" w:eastAsia="UD デジタル 教科書体 NP-R" w:hint="eastAsia"/>
                                <w:color w:val="000000" w:themeColor="text1"/>
                                <w:szCs w:val="21"/>
                              </w:rPr>
                              <w:t>NTTより、公衆電話の設置基準に関する法令の見直しに伴い、５月23日（金）に公衆電話を撤去しますと連絡がありました。つきましては、お迎えの時間をご家庭で今まで以上に事前に確認をしていただきますようお願いします。撤去後、お子さんが緊急の連絡を必要とする場合は、職員室の電話を使うことができます。ご理解のほどよろしくお願いします。</w:t>
                            </w:r>
                          </w:p>
                          <w:p w14:paraId="53B3625B" w14:textId="77777777" w:rsidR="00861204" w:rsidRDefault="00861204" w:rsidP="00861204">
                            <w:pPr>
                              <w:rPr>
                                <w:rFonts w:ascii="UD デジタル 教科書体 NP-R" w:eastAsia="UD デジタル 教科書体 NP-R"/>
                                <w:color w:val="000000" w:themeColor="text1"/>
                                <w:szCs w:val="21"/>
                              </w:rPr>
                            </w:pPr>
                          </w:p>
                          <w:p w14:paraId="23D121C4" w14:textId="77777777" w:rsidR="00861204" w:rsidRDefault="00861204" w:rsidP="00861204">
                            <w:pPr>
                              <w:spacing w:line="300" w:lineRule="exact"/>
                              <w:rPr>
                                <w:rFonts w:ascii="UD デジタル 教科書体 NP-R" w:eastAsia="UD デジタル 教科書体 NP-R"/>
                                <w:color w:val="000000" w:themeColor="text1"/>
                                <w:szCs w:val="21"/>
                              </w:rPr>
                            </w:pPr>
                          </w:p>
                          <w:p w14:paraId="2909147A" w14:textId="77777777" w:rsidR="00861204" w:rsidRDefault="00861204" w:rsidP="00861204">
                            <w:pPr>
                              <w:spacing w:line="300" w:lineRule="exact"/>
                              <w:rPr>
                                <w:rFonts w:ascii="UD デジタル 教科書体 NP-R" w:eastAsia="UD デジタル 教科書体 NP-R"/>
                                <w:color w:val="000000" w:themeColor="text1"/>
                                <w:szCs w:val="21"/>
                              </w:rPr>
                            </w:pPr>
                          </w:p>
                          <w:p w14:paraId="5C634F9B" w14:textId="77777777" w:rsidR="00861204" w:rsidRDefault="00861204" w:rsidP="00861204">
                            <w:pPr>
                              <w:spacing w:line="300" w:lineRule="exact"/>
                              <w:rPr>
                                <w:rFonts w:ascii="UD デジタル 教科書体 NP-R" w:eastAsia="UD デジタル 教科書体 NP-R"/>
                                <w:color w:val="000000" w:themeColor="text1"/>
                                <w:szCs w:val="21"/>
                              </w:rPr>
                            </w:pPr>
                          </w:p>
                          <w:p w14:paraId="68F1CB7E" w14:textId="77777777" w:rsidR="00861204" w:rsidRPr="00D87ABF" w:rsidRDefault="00861204" w:rsidP="00861204">
                            <w:pPr>
                              <w:spacing w:line="300" w:lineRule="exact"/>
                              <w:rPr>
                                <w:rFonts w:ascii="UD デジタル 教科書体 NP-R" w:eastAsia="UD デジタル 教科書体 NP-R"/>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7FB1A" id="四角形: 角を丸くする 209255201" o:spid="_x0000_s1031" style="position:absolute;left:0;text-align:left;margin-left:2.25pt;margin-top:12.75pt;width:531.75pt;height:76.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" filled="f" strokecolor="#0070c0" strokeweight="1pt">
                <v:stroke joinstyle="miter"/>
                <v:textbox>
                  <w:txbxContent>
                    <w:p w14:paraId="26DBA771" w14:textId="15648443" w:rsidR="00861204" w:rsidRDefault="00861204" w:rsidP="00861204">
                      <w:pPr>
                        <w:spacing w:line="280" w:lineRule="exact"/>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【公衆電話の利用停止のお知らせ】</w:t>
                      </w:r>
                    </w:p>
                    <w:p w14:paraId="538B462E" w14:textId="3E333365" w:rsidR="00861204" w:rsidRDefault="00861204" w:rsidP="00861204">
                      <w:pPr>
                        <w:spacing w:line="280" w:lineRule="exact"/>
                        <w:rPr>
                          <w:rFonts w:ascii="UD デジタル 教科書体 NP-R" w:eastAsia="UD デジタル 教科書体 NP-R" w:hint="eastAsia"/>
                          <w:color w:val="000000" w:themeColor="text1"/>
                          <w:szCs w:val="21"/>
                        </w:rPr>
                      </w:pPr>
                      <w:r>
                        <w:rPr>
                          <w:rFonts w:ascii="UD デジタル 教科書体 NP-R" w:eastAsia="UD デジタル 教科書体 NP-R" w:hint="eastAsia"/>
                          <w:color w:val="000000" w:themeColor="text1"/>
                          <w:szCs w:val="21"/>
                        </w:rPr>
                        <w:t>NTTより、公衆電話の設置基準に関する法令の見直しに伴い、５月23日（金）に公衆電話を撤去しますと連絡がありました。つきましては、お迎えの時間をご家庭で今まで以上に事前に確認をしていただきますようお願いします。撤去後、お子さんが緊急の連絡を必要とする場合は、職員室の電話を使うことができます。ご理解のほどよろしくお願いします。</w:t>
                      </w:r>
                    </w:p>
                    <w:p w14:paraId="53B3625B" w14:textId="77777777" w:rsidR="00861204" w:rsidRDefault="00861204" w:rsidP="00861204">
                      <w:pPr>
                        <w:rPr>
                          <w:rFonts w:ascii="UD デジタル 教科書体 NP-R" w:eastAsia="UD デジタル 教科書体 NP-R"/>
                          <w:color w:val="000000" w:themeColor="text1"/>
                          <w:szCs w:val="21"/>
                        </w:rPr>
                      </w:pPr>
                    </w:p>
                    <w:p w14:paraId="23D121C4" w14:textId="77777777" w:rsidR="00861204" w:rsidRDefault="00861204" w:rsidP="00861204">
                      <w:pPr>
                        <w:spacing w:line="300" w:lineRule="exact"/>
                        <w:rPr>
                          <w:rFonts w:ascii="UD デジタル 教科書体 NP-R" w:eastAsia="UD デジタル 教科書体 NP-R"/>
                          <w:color w:val="000000" w:themeColor="text1"/>
                          <w:szCs w:val="21"/>
                        </w:rPr>
                      </w:pPr>
                    </w:p>
                    <w:p w14:paraId="2909147A" w14:textId="77777777" w:rsidR="00861204" w:rsidRDefault="00861204" w:rsidP="00861204">
                      <w:pPr>
                        <w:spacing w:line="300" w:lineRule="exact"/>
                        <w:rPr>
                          <w:rFonts w:ascii="UD デジタル 教科書体 NP-R" w:eastAsia="UD デジタル 教科書体 NP-R"/>
                          <w:color w:val="000000" w:themeColor="text1"/>
                          <w:szCs w:val="21"/>
                        </w:rPr>
                      </w:pPr>
                    </w:p>
                    <w:p w14:paraId="5C634F9B" w14:textId="77777777" w:rsidR="00861204" w:rsidRDefault="00861204" w:rsidP="00861204">
                      <w:pPr>
                        <w:spacing w:line="300" w:lineRule="exact"/>
                        <w:rPr>
                          <w:rFonts w:ascii="UD デジタル 教科書体 NP-R" w:eastAsia="UD デジタル 教科書体 NP-R"/>
                          <w:color w:val="000000" w:themeColor="text1"/>
                          <w:szCs w:val="21"/>
                        </w:rPr>
                      </w:pPr>
                    </w:p>
                    <w:p w14:paraId="68F1CB7E" w14:textId="77777777" w:rsidR="00861204" w:rsidRPr="00D87ABF" w:rsidRDefault="00861204" w:rsidP="00861204">
                      <w:pPr>
                        <w:spacing w:line="300" w:lineRule="exact"/>
                        <w:rPr>
                          <w:rFonts w:ascii="UD デジタル 教科書体 NP-R" w:eastAsia="UD デジタル 教科書体 NP-R"/>
                          <w:color w:val="000000" w:themeColor="text1"/>
                          <w:szCs w:val="21"/>
                        </w:rPr>
                      </w:pPr>
                    </w:p>
                  </w:txbxContent>
                </v:textbox>
                <w10:wrap anchorx="margin"/>
              </v:roundrect>
            </w:pict>
          </mc:Fallback>
        </mc:AlternateContent>
      </w:r>
    </w:p>
    <w:p w14:paraId="071AE0F0" w14:textId="77777777" w:rsidR="00861204" w:rsidRDefault="00861204" w:rsidP="000470AD">
      <w:pPr>
        <w:spacing w:line="480" w:lineRule="exact"/>
        <w:jc w:val="center"/>
        <w:rPr>
          <w:rFonts w:ascii="UD デジタル 教科書体 NP-R" w:eastAsia="UD デジタル 教科書体 NP-R"/>
          <w:sz w:val="24"/>
          <w:szCs w:val="28"/>
        </w:rPr>
      </w:pPr>
    </w:p>
    <w:p w14:paraId="3E70659D" w14:textId="77777777" w:rsidR="00861204" w:rsidRDefault="00861204" w:rsidP="000470AD">
      <w:pPr>
        <w:spacing w:line="480" w:lineRule="exact"/>
        <w:jc w:val="center"/>
        <w:rPr>
          <w:rFonts w:ascii="UD デジタル 教科書体 NP-R" w:eastAsia="UD デジタル 教科書体 NP-R"/>
          <w:sz w:val="24"/>
          <w:szCs w:val="28"/>
        </w:rPr>
      </w:pPr>
    </w:p>
    <w:p w14:paraId="3DFF50B7" w14:textId="77777777" w:rsidR="00D65A23" w:rsidRDefault="00D65A23" w:rsidP="00D65A23">
      <w:pPr>
        <w:spacing w:line="480" w:lineRule="exact"/>
        <w:jc w:val="center"/>
        <w:rPr>
          <w:rFonts w:ascii="UD デジタル 教科書体 NP-R" w:eastAsia="UD デジタル 教科書体 NP-R"/>
          <w:sz w:val="24"/>
          <w:szCs w:val="28"/>
        </w:rPr>
      </w:pPr>
    </w:p>
    <w:p w14:paraId="19E8016C" w14:textId="3CFFD79C" w:rsidR="00D03034" w:rsidRPr="00400484" w:rsidRDefault="00C6285F" w:rsidP="00D65A23">
      <w:pPr>
        <w:spacing w:line="480" w:lineRule="exact"/>
        <w:jc w:val="center"/>
        <w:rPr>
          <w:rFonts w:ascii="UD デジタル 教科書体 NP-R" w:eastAsia="UD デジタル 教科書体 NP-R"/>
          <w:sz w:val="24"/>
          <w:szCs w:val="28"/>
        </w:rPr>
      </w:pPr>
      <w:r>
        <w:rPr>
          <w:rFonts w:ascii="UD デジタル 教科書体 NP-R" w:eastAsia="UD デジタル 教科書体 NP-R" w:hint="eastAsia"/>
          <w:sz w:val="24"/>
          <w:szCs w:val="28"/>
        </w:rPr>
        <w:t>５</w:t>
      </w:r>
      <w:r w:rsidR="00400484" w:rsidRPr="00400484">
        <w:rPr>
          <w:rFonts w:ascii="UD デジタル 教科書体 NP-R" w:eastAsia="UD デジタル 教科書体 NP-R" w:hint="eastAsia"/>
          <w:sz w:val="24"/>
          <w:szCs w:val="28"/>
        </w:rPr>
        <w:t>月の行事予定</w:t>
      </w:r>
    </w:p>
    <w:tbl>
      <w:tblPr>
        <w:tblStyle w:val="a3"/>
        <w:tblW w:w="10490" w:type="dxa"/>
        <w:tblInd w:w="-5" w:type="dxa"/>
        <w:tblLook w:val="04A0" w:firstRow="1" w:lastRow="0" w:firstColumn="1" w:lastColumn="0" w:noHBand="0" w:noVBand="1"/>
      </w:tblPr>
      <w:tblGrid>
        <w:gridCol w:w="1418"/>
        <w:gridCol w:w="1559"/>
        <w:gridCol w:w="1559"/>
        <w:gridCol w:w="1458"/>
        <w:gridCol w:w="1498"/>
        <w:gridCol w:w="1499"/>
        <w:gridCol w:w="1499"/>
      </w:tblGrid>
      <w:tr w:rsidR="0022346E" w:rsidRPr="008D41D3" w14:paraId="0D49664F" w14:textId="77777777" w:rsidTr="00E55C38">
        <w:tc>
          <w:tcPr>
            <w:tcW w:w="1418" w:type="dxa"/>
          </w:tcPr>
          <w:p w14:paraId="0C0F365D" w14:textId="3FAAE19C" w:rsidR="00D03034" w:rsidRPr="008D41D3" w:rsidRDefault="00D03034" w:rsidP="00C73439">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月</w:t>
            </w:r>
          </w:p>
        </w:tc>
        <w:tc>
          <w:tcPr>
            <w:tcW w:w="1559" w:type="dxa"/>
          </w:tcPr>
          <w:p w14:paraId="3EA557E4" w14:textId="5876C723" w:rsidR="00D03034" w:rsidRPr="008D41D3" w:rsidRDefault="00D03034" w:rsidP="00C73439">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火</w:t>
            </w:r>
          </w:p>
        </w:tc>
        <w:tc>
          <w:tcPr>
            <w:tcW w:w="1559" w:type="dxa"/>
          </w:tcPr>
          <w:p w14:paraId="682991F4" w14:textId="6F101714" w:rsidR="00D03034" w:rsidRPr="008D41D3" w:rsidRDefault="00D03034" w:rsidP="00C73439">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水</w:t>
            </w:r>
          </w:p>
        </w:tc>
        <w:tc>
          <w:tcPr>
            <w:tcW w:w="1458" w:type="dxa"/>
          </w:tcPr>
          <w:p w14:paraId="1DD12C76" w14:textId="2A72F642" w:rsidR="00D03034" w:rsidRPr="008D41D3" w:rsidRDefault="00D03034" w:rsidP="00C73439">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木</w:t>
            </w:r>
          </w:p>
        </w:tc>
        <w:tc>
          <w:tcPr>
            <w:tcW w:w="1498" w:type="dxa"/>
          </w:tcPr>
          <w:p w14:paraId="7CA37724" w14:textId="53196C9F" w:rsidR="00D03034" w:rsidRPr="008D41D3" w:rsidRDefault="00D03034" w:rsidP="00C73439">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金</w:t>
            </w:r>
          </w:p>
        </w:tc>
        <w:tc>
          <w:tcPr>
            <w:tcW w:w="1499" w:type="dxa"/>
            <w:shd w:val="clear" w:color="auto" w:fill="9CC2E5"/>
          </w:tcPr>
          <w:p w14:paraId="261E9CD6" w14:textId="2EEA207C" w:rsidR="00D03034" w:rsidRPr="008D41D3" w:rsidRDefault="00D03034" w:rsidP="00C73439">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土</w:t>
            </w:r>
          </w:p>
        </w:tc>
        <w:tc>
          <w:tcPr>
            <w:tcW w:w="1499" w:type="dxa"/>
            <w:shd w:val="clear" w:color="auto" w:fill="FF9999"/>
          </w:tcPr>
          <w:p w14:paraId="7F7381D9" w14:textId="41DAB60E" w:rsidR="00D03034" w:rsidRPr="008D41D3" w:rsidRDefault="00D03034" w:rsidP="00C73439">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日</w:t>
            </w:r>
          </w:p>
        </w:tc>
      </w:tr>
      <w:tr w:rsidR="0022346E" w:rsidRPr="008D41D3" w14:paraId="153C5335" w14:textId="77777777" w:rsidTr="005A7C8D">
        <w:trPr>
          <w:trHeight w:hRule="exact" w:val="999"/>
        </w:trPr>
        <w:tc>
          <w:tcPr>
            <w:tcW w:w="1418" w:type="dxa"/>
            <w:shd w:val="clear" w:color="auto" w:fill="auto"/>
          </w:tcPr>
          <w:p w14:paraId="12FF79C9" w14:textId="6ED2ACBE" w:rsidR="006A5CCD" w:rsidRPr="008D41D3" w:rsidRDefault="006A5CCD" w:rsidP="00C6285F">
            <w:pPr>
              <w:spacing w:line="240" w:lineRule="exact"/>
              <w:jc w:val="center"/>
              <w:rPr>
                <w:rFonts w:ascii="UD デジタル 教科書体 NP-R" w:eastAsia="UD デジタル 教科書体 NP-R"/>
                <w:sz w:val="20"/>
                <w:szCs w:val="20"/>
              </w:rPr>
            </w:pPr>
          </w:p>
        </w:tc>
        <w:tc>
          <w:tcPr>
            <w:tcW w:w="1559" w:type="dxa"/>
            <w:shd w:val="clear" w:color="auto" w:fill="auto"/>
          </w:tcPr>
          <w:p w14:paraId="6DEFCB77" w14:textId="157A71A4" w:rsidR="00AE5CA8" w:rsidRPr="008D41D3" w:rsidRDefault="00AE5CA8" w:rsidP="00C6285F">
            <w:pPr>
              <w:spacing w:line="240" w:lineRule="exact"/>
              <w:jc w:val="center"/>
              <w:rPr>
                <w:rFonts w:ascii="UD デジタル 教科書体 NP-R" w:eastAsia="UD デジタル 教科書体 NP-R"/>
                <w:sz w:val="20"/>
                <w:szCs w:val="20"/>
              </w:rPr>
            </w:pPr>
          </w:p>
        </w:tc>
        <w:tc>
          <w:tcPr>
            <w:tcW w:w="1559" w:type="dxa"/>
            <w:shd w:val="clear" w:color="auto" w:fill="auto"/>
          </w:tcPr>
          <w:p w14:paraId="235D7DF5" w14:textId="1E459786" w:rsidR="00DD29C2" w:rsidRPr="008D41D3" w:rsidRDefault="00DD29C2" w:rsidP="00C6285F">
            <w:pPr>
              <w:spacing w:line="240" w:lineRule="exact"/>
              <w:jc w:val="center"/>
              <w:rPr>
                <w:rFonts w:ascii="UD デジタル 教科書体 NP-R" w:eastAsia="UD デジタル 教科書体 NP-R"/>
                <w:sz w:val="20"/>
                <w:szCs w:val="20"/>
              </w:rPr>
            </w:pPr>
          </w:p>
        </w:tc>
        <w:tc>
          <w:tcPr>
            <w:tcW w:w="1458" w:type="dxa"/>
            <w:shd w:val="clear" w:color="auto" w:fill="FF9999"/>
          </w:tcPr>
          <w:p w14:paraId="126AF56F" w14:textId="77777777" w:rsidR="000A5EBB"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１</w:t>
            </w:r>
          </w:p>
          <w:p w14:paraId="0758C49A" w14:textId="77777777" w:rsidR="005A7C8D" w:rsidRPr="008D41D3" w:rsidRDefault="005A7C8D" w:rsidP="00C6285F">
            <w:pPr>
              <w:spacing w:line="240" w:lineRule="exact"/>
              <w:jc w:val="center"/>
              <w:rPr>
                <w:rFonts w:ascii="UD デジタル 教科書体 NP-R" w:eastAsia="UD デジタル 教科書体 NP-R"/>
                <w:sz w:val="16"/>
                <w:szCs w:val="16"/>
              </w:rPr>
            </w:pPr>
            <w:r w:rsidRPr="008D41D3">
              <w:rPr>
                <w:rFonts w:ascii="UD デジタル 教科書体 NP-R" w:eastAsia="UD デジタル 教科書体 NP-R" w:hint="eastAsia"/>
                <w:sz w:val="16"/>
                <w:szCs w:val="16"/>
              </w:rPr>
              <w:t>高岡の歴史</w:t>
            </w:r>
          </w:p>
          <w:p w14:paraId="25B4D467" w14:textId="4C9EE8E0" w:rsidR="005A7C8D" w:rsidRPr="008D41D3" w:rsidRDefault="005A7C8D" w:rsidP="00C6285F">
            <w:pPr>
              <w:spacing w:line="240" w:lineRule="exact"/>
              <w:jc w:val="center"/>
              <w:rPr>
                <w:rFonts w:ascii="UD デジタル 教科書体 NP-R" w:eastAsia="UD デジタル 教科書体 NP-R"/>
                <w:sz w:val="16"/>
                <w:szCs w:val="16"/>
              </w:rPr>
            </w:pPr>
            <w:r w:rsidRPr="008D41D3">
              <w:rPr>
                <w:rFonts w:ascii="UD デジタル 教科書体 NP-R" w:eastAsia="UD デジタル 教科書体 NP-R" w:hint="eastAsia"/>
                <w:sz w:val="16"/>
                <w:szCs w:val="16"/>
              </w:rPr>
              <w:t>文化に親しむ日</w:t>
            </w:r>
          </w:p>
          <w:p w14:paraId="54B5DEDE" w14:textId="142F59D6"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bdr w:val="single" w:sz="4" w:space="0" w:color="auto"/>
              </w:rPr>
              <w:t>部停止</w:t>
            </w:r>
          </w:p>
        </w:tc>
        <w:tc>
          <w:tcPr>
            <w:tcW w:w="1498" w:type="dxa"/>
            <w:shd w:val="clear" w:color="auto" w:fill="auto"/>
          </w:tcPr>
          <w:p w14:paraId="6033D3B2" w14:textId="4CE91422" w:rsidR="008A355F"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２</w:t>
            </w:r>
          </w:p>
        </w:tc>
        <w:tc>
          <w:tcPr>
            <w:tcW w:w="1499" w:type="dxa"/>
            <w:shd w:val="clear" w:color="auto" w:fill="FF9999"/>
          </w:tcPr>
          <w:p w14:paraId="55309FBD" w14:textId="77777777" w:rsidR="00D03034"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３</w:t>
            </w:r>
          </w:p>
          <w:p w14:paraId="3F4D46D4" w14:textId="0BCE159C"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憲法記念日</w:t>
            </w:r>
          </w:p>
        </w:tc>
        <w:tc>
          <w:tcPr>
            <w:tcW w:w="1499" w:type="dxa"/>
            <w:shd w:val="clear" w:color="auto" w:fill="FF9999"/>
          </w:tcPr>
          <w:p w14:paraId="66C02C9F" w14:textId="77777777" w:rsidR="00D03034"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４</w:t>
            </w:r>
          </w:p>
          <w:p w14:paraId="12A313D3" w14:textId="4D3623AB"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みどりの日</w:t>
            </w:r>
          </w:p>
        </w:tc>
      </w:tr>
      <w:tr w:rsidR="0022346E" w:rsidRPr="008D41D3" w14:paraId="17E40864" w14:textId="77777777" w:rsidTr="005A7C8D">
        <w:trPr>
          <w:trHeight w:hRule="exact" w:val="1084"/>
        </w:trPr>
        <w:tc>
          <w:tcPr>
            <w:tcW w:w="1418" w:type="dxa"/>
            <w:shd w:val="clear" w:color="auto" w:fill="FF9999"/>
          </w:tcPr>
          <w:p w14:paraId="6074B651" w14:textId="77777777" w:rsidR="003F3AD2"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５</w:t>
            </w:r>
          </w:p>
          <w:p w14:paraId="4650CBA8" w14:textId="2F9A0D9C"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子どもの日</w:t>
            </w:r>
          </w:p>
        </w:tc>
        <w:tc>
          <w:tcPr>
            <w:tcW w:w="1559" w:type="dxa"/>
            <w:shd w:val="clear" w:color="auto" w:fill="FF9999"/>
          </w:tcPr>
          <w:p w14:paraId="2436B400" w14:textId="77777777" w:rsidR="00B409DF"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６</w:t>
            </w:r>
          </w:p>
          <w:p w14:paraId="24A1B6BD" w14:textId="748452CB"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振替休日</w:t>
            </w:r>
          </w:p>
        </w:tc>
        <w:tc>
          <w:tcPr>
            <w:tcW w:w="1559" w:type="dxa"/>
            <w:shd w:val="clear" w:color="auto" w:fill="auto"/>
          </w:tcPr>
          <w:p w14:paraId="45B7C37E" w14:textId="77777777" w:rsidR="00B409DF"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７</w:t>
            </w:r>
          </w:p>
          <w:p w14:paraId="6AEC27CE" w14:textId="6ACECA93"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内科検診</w:t>
            </w:r>
          </w:p>
        </w:tc>
        <w:tc>
          <w:tcPr>
            <w:tcW w:w="1458" w:type="dxa"/>
            <w:shd w:val="clear" w:color="auto" w:fill="auto"/>
          </w:tcPr>
          <w:p w14:paraId="67C7ECA8" w14:textId="77777777" w:rsidR="00B409DF"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８</w:t>
            </w:r>
          </w:p>
          <w:p w14:paraId="00BFFE0E" w14:textId="1F15ACA1"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耳鼻科検診</w:t>
            </w:r>
          </w:p>
        </w:tc>
        <w:tc>
          <w:tcPr>
            <w:tcW w:w="1498" w:type="dxa"/>
            <w:shd w:val="clear" w:color="auto" w:fill="auto"/>
          </w:tcPr>
          <w:p w14:paraId="60820812" w14:textId="7592B4F4" w:rsidR="00B409DF"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９</w:t>
            </w:r>
          </w:p>
        </w:tc>
        <w:tc>
          <w:tcPr>
            <w:tcW w:w="1499" w:type="dxa"/>
            <w:shd w:val="clear" w:color="auto" w:fill="9CC2E5"/>
          </w:tcPr>
          <w:p w14:paraId="777C8217" w14:textId="1A92054D" w:rsidR="00B14C8C"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10</w:t>
            </w:r>
          </w:p>
        </w:tc>
        <w:tc>
          <w:tcPr>
            <w:tcW w:w="1499" w:type="dxa"/>
            <w:shd w:val="clear" w:color="auto" w:fill="FF9999"/>
          </w:tcPr>
          <w:p w14:paraId="7E9792B4" w14:textId="42913FDB" w:rsidR="00D03034"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11</w:t>
            </w:r>
          </w:p>
        </w:tc>
      </w:tr>
      <w:tr w:rsidR="0022346E" w:rsidRPr="008D41D3" w14:paraId="619A6700" w14:textId="77777777" w:rsidTr="00C6285F">
        <w:trPr>
          <w:trHeight w:hRule="exact" w:val="1095"/>
        </w:trPr>
        <w:tc>
          <w:tcPr>
            <w:tcW w:w="1418" w:type="dxa"/>
            <w:shd w:val="clear" w:color="auto" w:fill="auto"/>
          </w:tcPr>
          <w:p w14:paraId="2B408444" w14:textId="77777777" w:rsidR="007D454E"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12</w:t>
            </w:r>
          </w:p>
          <w:p w14:paraId="2222A7B1" w14:textId="42AC6829" w:rsidR="005A7C8D" w:rsidRPr="008D41D3" w:rsidRDefault="005A7C8D" w:rsidP="005A7C8D">
            <w:pPr>
              <w:spacing w:line="240" w:lineRule="exact"/>
              <w:rPr>
                <w:rFonts w:ascii="UD デジタル 教科書体 NP-R" w:eastAsia="UD デジタル 教科書体 NP-R"/>
                <w:sz w:val="20"/>
                <w:szCs w:val="20"/>
              </w:rPr>
            </w:pPr>
            <w:r w:rsidRPr="008D41D3">
              <w:rPr>
                <w:rFonts w:ascii="UD デジタル 教科書体 NP-R" w:eastAsia="UD デジタル 教科書体 NP-R" w:hint="eastAsia"/>
                <w:sz w:val="16"/>
                <w:szCs w:val="16"/>
              </w:rPr>
              <w:t>ノー部活動デー</w:t>
            </w:r>
          </w:p>
        </w:tc>
        <w:tc>
          <w:tcPr>
            <w:tcW w:w="1559" w:type="dxa"/>
            <w:shd w:val="clear" w:color="auto" w:fill="auto"/>
          </w:tcPr>
          <w:p w14:paraId="7BB559CE" w14:textId="77777777" w:rsidR="00BF1B90"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13</w:t>
            </w:r>
          </w:p>
          <w:p w14:paraId="2687F018" w14:textId="26AC4CD1"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３年修学旅行</w:t>
            </w:r>
          </w:p>
        </w:tc>
        <w:tc>
          <w:tcPr>
            <w:tcW w:w="1559" w:type="dxa"/>
            <w:shd w:val="clear" w:color="auto" w:fill="auto"/>
          </w:tcPr>
          <w:p w14:paraId="48128470" w14:textId="71C1A2C1" w:rsidR="00BF1B90"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14</w:t>
            </w:r>
          </w:p>
        </w:tc>
        <w:tc>
          <w:tcPr>
            <w:tcW w:w="1458" w:type="dxa"/>
            <w:shd w:val="clear" w:color="auto" w:fill="auto"/>
          </w:tcPr>
          <w:p w14:paraId="096F8D9D" w14:textId="3B0BC418" w:rsidR="000B3AD6"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noProof/>
                <w:sz w:val="20"/>
                <w:szCs w:val="20"/>
              </w:rPr>
              <mc:AlternateContent>
                <mc:Choice Requires="wps">
                  <w:drawing>
                    <wp:anchor distT="0" distB="0" distL="114300" distR="114300" simplePos="0" relativeHeight="251678720" behindDoc="0" locked="0" layoutInCell="1" allowOverlap="1" wp14:anchorId="79C400D6" wp14:editId="0497A296">
                      <wp:simplePos x="0" y="0"/>
                      <wp:positionH relativeFrom="column">
                        <wp:posOffset>-1111885</wp:posOffset>
                      </wp:positionH>
                      <wp:positionV relativeFrom="paragraph">
                        <wp:posOffset>240665</wp:posOffset>
                      </wp:positionV>
                      <wp:extent cx="1962150" cy="0"/>
                      <wp:effectExtent l="0" t="76200" r="19050" b="95250"/>
                      <wp:wrapNone/>
                      <wp:docPr id="61085223" name="直線矢印コネクタ 7"/>
                      <wp:cNvGraphicFramePr/>
                      <a:graphic xmlns:a="http://schemas.openxmlformats.org/drawingml/2006/main">
                        <a:graphicData uri="http://schemas.microsoft.com/office/word/2010/wordprocessingShape">
                          <wps:wsp>
                            <wps:cNvCnPr/>
                            <wps:spPr>
                              <a:xfrm>
                                <a:off x="0" y="0"/>
                                <a:ext cx="1962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359CDD6" id="_x0000_t32" coordsize="21600,21600" o:spt="32" o:oned="t" path="m,l21600,21600e" filled="f">
                      <v:path arrowok="t" fillok="f" o:connecttype="none"/>
                      <o:lock v:ext="edit" shapetype="t"/>
                    </v:shapetype>
                    <v:shape id="直線矢印コネクタ 7" o:spid="_x0000_s1026" type="#_x0000_t32" style="position:absolute;margin-left:-87.55pt;margin-top:18.95pt;width:154.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" strokecolor="black [3200]" strokeweight=".5pt">
                      <v:stroke endarrow="block" joinstyle="miter"/>
                    </v:shape>
                  </w:pict>
                </mc:Fallback>
              </mc:AlternateContent>
            </w:r>
            <w:r w:rsidR="00C6285F" w:rsidRPr="008D41D3">
              <w:rPr>
                <w:rFonts w:ascii="UD デジタル 教科書体 NP-R" w:eastAsia="UD デジタル 教科書体 NP-R" w:hint="eastAsia"/>
                <w:sz w:val="20"/>
                <w:szCs w:val="20"/>
              </w:rPr>
              <w:t>15</w:t>
            </w:r>
          </w:p>
        </w:tc>
        <w:tc>
          <w:tcPr>
            <w:tcW w:w="1498" w:type="dxa"/>
            <w:shd w:val="clear" w:color="auto" w:fill="auto"/>
          </w:tcPr>
          <w:p w14:paraId="17987A1B" w14:textId="3E01B737" w:rsidR="00113A7E"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16</w:t>
            </w:r>
          </w:p>
        </w:tc>
        <w:tc>
          <w:tcPr>
            <w:tcW w:w="1499" w:type="dxa"/>
            <w:shd w:val="clear" w:color="auto" w:fill="9CC2E5"/>
          </w:tcPr>
          <w:p w14:paraId="4F912EE1" w14:textId="14C1DE40" w:rsidR="00E33BAC"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17</w:t>
            </w:r>
          </w:p>
        </w:tc>
        <w:tc>
          <w:tcPr>
            <w:tcW w:w="1499" w:type="dxa"/>
            <w:shd w:val="clear" w:color="auto" w:fill="FF9999"/>
          </w:tcPr>
          <w:p w14:paraId="0FC05C1C" w14:textId="72CA27A1" w:rsidR="00D03034"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18</w:t>
            </w:r>
          </w:p>
        </w:tc>
      </w:tr>
      <w:tr w:rsidR="00C6285F" w:rsidRPr="008D41D3" w14:paraId="679ACC71" w14:textId="77777777" w:rsidTr="00C6285F">
        <w:trPr>
          <w:trHeight w:hRule="exact" w:val="1095"/>
        </w:trPr>
        <w:tc>
          <w:tcPr>
            <w:tcW w:w="1418" w:type="dxa"/>
            <w:shd w:val="clear" w:color="auto" w:fill="auto"/>
          </w:tcPr>
          <w:p w14:paraId="09C9C469" w14:textId="77777777" w:rsidR="00C6285F"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19</w:t>
            </w:r>
          </w:p>
          <w:p w14:paraId="35A19288" w14:textId="498A076E"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16"/>
                <w:szCs w:val="16"/>
              </w:rPr>
              <w:t>ノー部活動デー</w:t>
            </w:r>
          </w:p>
        </w:tc>
        <w:tc>
          <w:tcPr>
            <w:tcW w:w="1559" w:type="dxa"/>
            <w:shd w:val="clear" w:color="auto" w:fill="auto"/>
          </w:tcPr>
          <w:p w14:paraId="127F2E78" w14:textId="6A50506B" w:rsidR="00C6285F"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20</w:t>
            </w:r>
          </w:p>
        </w:tc>
        <w:tc>
          <w:tcPr>
            <w:tcW w:w="1559" w:type="dxa"/>
            <w:shd w:val="clear" w:color="auto" w:fill="auto"/>
          </w:tcPr>
          <w:p w14:paraId="34267AE0" w14:textId="3F580695" w:rsidR="00C6285F"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21</w:t>
            </w:r>
          </w:p>
        </w:tc>
        <w:tc>
          <w:tcPr>
            <w:tcW w:w="1458" w:type="dxa"/>
            <w:shd w:val="clear" w:color="auto" w:fill="auto"/>
          </w:tcPr>
          <w:p w14:paraId="2C2173FA" w14:textId="639D401C" w:rsidR="00C6285F"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22</w:t>
            </w:r>
          </w:p>
          <w:p w14:paraId="4344AF94" w14:textId="275BAA4D"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眼科検診</w:t>
            </w:r>
          </w:p>
        </w:tc>
        <w:tc>
          <w:tcPr>
            <w:tcW w:w="1498" w:type="dxa"/>
            <w:shd w:val="clear" w:color="auto" w:fill="auto"/>
          </w:tcPr>
          <w:p w14:paraId="76AB227B" w14:textId="77777777" w:rsidR="00C6285F"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23</w:t>
            </w:r>
          </w:p>
          <w:p w14:paraId="3D109031" w14:textId="61BB0B55"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壮行会</w:t>
            </w:r>
          </w:p>
        </w:tc>
        <w:tc>
          <w:tcPr>
            <w:tcW w:w="1499" w:type="dxa"/>
            <w:shd w:val="clear" w:color="auto" w:fill="9CC2E5"/>
          </w:tcPr>
          <w:p w14:paraId="47DDA393" w14:textId="77777777" w:rsidR="00C6285F"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24</w:t>
            </w:r>
          </w:p>
          <w:p w14:paraId="3F786FF5" w14:textId="1A015829" w:rsidR="005A7C8D" w:rsidRPr="008D41D3" w:rsidRDefault="008D41D3" w:rsidP="00C6285F">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hint="eastAsia"/>
                <w:noProof/>
                <w:sz w:val="20"/>
                <w:szCs w:val="20"/>
              </w:rPr>
              <mc:AlternateContent>
                <mc:Choice Requires="wps">
                  <w:drawing>
                    <wp:anchor distT="0" distB="0" distL="114300" distR="114300" simplePos="0" relativeHeight="251680768" behindDoc="0" locked="0" layoutInCell="1" allowOverlap="1" wp14:anchorId="409FD2C5" wp14:editId="5AAFFDF5">
                      <wp:simplePos x="0" y="0"/>
                      <wp:positionH relativeFrom="column">
                        <wp:posOffset>879475</wp:posOffset>
                      </wp:positionH>
                      <wp:positionV relativeFrom="paragraph">
                        <wp:posOffset>131445</wp:posOffset>
                      </wp:positionV>
                      <wp:extent cx="857250" cy="0"/>
                      <wp:effectExtent l="0" t="76200" r="19050" b="95250"/>
                      <wp:wrapNone/>
                      <wp:docPr id="1116123164" name="直線矢印コネクタ 9"/>
                      <wp:cNvGraphicFramePr/>
                      <a:graphic xmlns:a="http://schemas.openxmlformats.org/drawingml/2006/main">
                        <a:graphicData uri="http://schemas.microsoft.com/office/word/2010/wordprocessingShape">
                          <wps:wsp>
                            <wps:cNvCnPr/>
                            <wps:spPr>
                              <a:xfrm>
                                <a:off x="0" y="0"/>
                                <a:ext cx="857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21D27C" id="直線矢印コネクタ 9" o:spid="_x0000_s1026" type="#_x0000_t32" style="position:absolute;margin-left:69.25pt;margin-top:10.35pt;width:6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" strokecolor="black [3200]" strokeweight=".5pt">
                      <v:stroke endarrow="block" joinstyle="miter"/>
                    </v:shape>
                  </w:pict>
                </mc:Fallback>
              </mc:AlternateContent>
            </w:r>
            <w:r w:rsidR="005A7C8D" w:rsidRPr="008D41D3">
              <w:rPr>
                <w:rFonts w:ascii="UD デジタル 教科書体 NP-R" w:eastAsia="UD デジタル 教科書体 NP-R" w:hint="eastAsia"/>
                <w:sz w:val="20"/>
                <w:szCs w:val="20"/>
              </w:rPr>
              <w:t>市民スポーツ大会</w:t>
            </w:r>
          </w:p>
        </w:tc>
        <w:tc>
          <w:tcPr>
            <w:tcW w:w="1499" w:type="dxa"/>
            <w:shd w:val="clear" w:color="auto" w:fill="FF9999"/>
          </w:tcPr>
          <w:p w14:paraId="0A6BE0C6" w14:textId="2396A855" w:rsidR="00C6285F" w:rsidRPr="008D41D3" w:rsidRDefault="00C6285F"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25</w:t>
            </w:r>
          </w:p>
        </w:tc>
      </w:tr>
      <w:tr w:rsidR="005A7C8D" w:rsidRPr="008D41D3" w14:paraId="04012A9E" w14:textId="77777777" w:rsidTr="00C6285F">
        <w:trPr>
          <w:gridAfter w:val="1"/>
          <w:wAfter w:w="1499" w:type="dxa"/>
          <w:trHeight w:hRule="exact" w:val="1095"/>
        </w:trPr>
        <w:tc>
          <w:tcPr>
            <w:tcW w:w="1418" w:type="dxa"/>
            <w:shd w:val="clear" w:color="auto" w:fill="auto"/>
          </w:tcPr>
          <w:p w14:paraId="6B618066" w14:textId="77777777"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26</w:t>
            </w:r>
          </w:p>
          <w:p w14:paraId="0111FE32" w14:textId="5A7BE462" w:rsidR="005A7C8D" w:rsidRPr="008D41D3" w:rsidRDefault="005A7C8D" w:rsidP="00C6285F">
            <w:pPr>
              <w:spacing w:line="240" w:lineRule="exact"/>
              <w:jc w:val="center"/>
              <w:rPr>
                <w:rFonts w:ascii="UD デジタル 教科書体 NP-R" w:eastAsia="UD デジタル 教科書体 NP-R"/>
                <w:sz w:val="14"/>
                <w:szCs w:val="14"/>
              </w:rPr>
            </w:pPr>
            <w:r w:rsidRPr="008D41D3">
              <w:rPr>
                <w:rFonts w:ascii="UD デジタル 教科書体 NP-R" w:eastAsia="UD デジタル 教科書体 NP-R" w:hint="eastAsia"/>
                <w:noProof/>
                <w:sz w:val="14"/>
                <w:szCs w:val="14"/>
              </w:rPr>
              <mc:AlternateContent>
                <mc:Choice Requires="wps">
                  <w:drawing>
                    <wp:anchor distT="0" distB="0" distL="114300" distR="114300" simplePos="0" relativeHeight="251679744" behindDoc="0" locked="0" layoutInCell="1" allowOverlap="1" wp14:anchorId="5DF5775D" wp14:editId="008A16F2">
                      <wp:simplePos x="0" y="0"/>
                      <wp:positionH relativeFrom="column">
                        <wp:posOffset>826769</wp:posOffset>
                      </wp:positionH>
                      <wp:positionV relativeFrom="paragraph">
                        <wp:posOffset>83820</wp:posOffset>
                      </wp:positionV>
                      <wp:extent cx="3838575" cy="0"/>
                      <wp:effectExtent l="0" t="76200" r="9525" b="95250"/>
                      <wp:wrapNone/>
                      <wp:docPr id="843104721" name="直線矢印コネクタ 8"/>
                      <wp:cNvGraphicFramePr/>
                      <a:graphic xmlns:a="http://schemas.openxmlformats.org/drawingml/2006/main">
                        <a:graphicData uri="http://schemas.microsoft.com/office/word/2010/wordprocessingShape">
                          <wps:wsp>
                            <wps:cNvCnPr/>
                            <wps:spPr>
                              <a:xfrm>
                                <a:off x="0" y="0"/>
                                <a:ext cx="3838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C3553E" id="直線矢印コネクタ 8" o:spid="_x0000_s1026" type="#_x0000_t32" style="position:absolute;margin-left:65.1pt;margin-top:6.6pt;width:302.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" strokecolor="black [3200]" strokeweight=".5pt">
                      <v:stroke endarrow="block" joinstyle="miter"/>
                    </v:shape>
                  </w:pict>
                </mc:Fallback>
              </mc:AlternateContent>
            </w:r>
            <w:r w:rsidRPr="008D41D3">
              <w:rPr>
                <w:rFonts w:ascii="UD デジタル 教科書体 NP-R" w:eastAsia="UD デジタル 教科書体 NP-R" w:hint="eastAsia"/>
                <w:sz w:val="14"/>
                <w:szCs w:val="14"/>
              </w:rPr>
              <w:t>単元別テスト週間</w:t>
            </w:r>
          </w:p>
          <w:p w14:paraId="68736E2D" w14:textId="0F139676"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理科</w:t>
            </w:r>
          </w:p>
        </w:tc>
        <w:tc>
          <w:tcPr>
            <w:tcW w:w="1559" w:type="dxa"/>
            <w:shd w:val="clear" w:color="auto" w:fill="auto"/>
          </w:tcPr>
          <w:p w14:paraId="2DF0E017" w14:textId="6A271528"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27</w:t>
            </w:r>
          </w:p>
          <w:p w14:paraId="5FCDB7ED" w14:textId="77777777" w:rsidR="005A7C8D" w:rsidRPr="008D41D3" w:rsidRDefault="005A7C8D" w:rsidP="00C6285F">
            <w:pPr>
              <w:spacing w:line="240" w:lineRule="exact"/>
              <w:jc w:val="center"/>
              <w:rPr>
                <w:rFonts w:ascii="UD デジタル 教科書体 NP-R" w:eastAsia="UD デジタル 教科書体 NP-R"/>
                <w:sz w:val="20"/>
                <w:szCs w:val="20"/>
              </w:rPr>
            </w:pPr>
          </w:p>
          <w:p w14:paraId="2F56A677" w14:textId="302D9584"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社会</w:t>
            </w:r>
          </w:p>
        </w:tc>
        <w:tc>
          <w:tcPr>
            <w:tcW w:w="1559" w:type="dxa"/>
            <w:shd w:val="clear" w:color="auto" w:fill="auto"/>
          </w:tcPr>
          <w:p w14:paraId="088AC022" w14:textId="23CC0CD7"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28</w:t>
            </w:r>
          </w:p>
          <w:p w14:paraId="4DC5631D" w14:textId="77777777" w:rsidR="005A7C8D" w:rsidRPr="008D41D3" w:rsidRDefault="005A7C8D" w:rsidP="00C6285F">
            <w:pPr>
              <w:spacing w:line="240" w:lineRule="exact"/>
              <w:jc w:val="center"/>
              <w:rPr>
                <w:rFonts w:ascii="UD デジタル 教科書体 NP-R" w:eastAsia="UD デジタル 教科書体 NP-R"/>
                <w:sz w:val="20"/>
                <w:szCs w:val="20"/>
              </w:rPr>
            </w:pPr>
          </w:p>
          <w:p w14:paraId="2A3CEF36" w14:textId="7215EA2B"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数学</w:t>
            </w:r>
          </w:p>
        </w:tc>
        <w:tc>
          <w:tcPr>
            <w:tcW w:w="1458" w:type="dxa"/>
            <w:shd w:val="clear" w:color="auto" w:fill="auto"/>
          </w:tcPr>
          <w:p w14:paraId="5D5DB1FA" w14:textId="77777777"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29</w:t>
            </w:r>
          </w:p>
          <w:p w14:paraId="267606ED" w14:textId="77777777" w:rsidR="005A7C8D" w:rsidRPr="008D41D3" w:rsidRDefault="005A7C8D" w:rsidP="00C6285F">
            <w:pPr>
              <w:spacing w:line="240" w:lineRule="exact"/>
              <w:jc w:val="center"/>
              <w:rPr>
                <w:rFonts w:ascii="UD デジタル 教科書体 NP-R" w:eastAsia="UD デジタル 教科書体 NP-R"/>
                <w:sz w:val="20"/>
                <w:szCs w:val="20"/>
              </w:rPr>
            </w:pPr>
          </w:p>
          <w:p w14:paraId="7EB1A522" w14:textId="2878342A"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英語</w:t>
            </w:r>
          </w:p>
        </w:tc>
        <w:tc>
          <w:tcPr>
            <w:tcW w:w="1498" w:type="dxa"/>
            <w:shd w:val="clear" w:color="auto" w:fill="auto"/>
          </w:tcPr>
          <w:p w14:paraId="1F10EBDD" w14:textId="77777777"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30</w:t>
            </w:r>
          </w:p>
          <w:p w14:paraId="75E627AC" w14:textId="77777777" w:rsidR="005A7C8D" w:rsidRPr="008D41D3" w:rsidRDefault="005A7C8D" w:rsidP="00C6285F">
            <w:pPr>
              <w:spacing w:line="240" w:lineRule="exact"/>
              <w:jc w:val="center"/>
              <w:rPr>
                <w:rFonts w:ascii="UD デジタル 教科書体 NP-R" w:eastAsia="UD デジタル 教科書体 NP-R"/>
                <w:sz w:val="20"/>
                <w:szCs w:val="20"/>
              </w:rPr>
            </w:pPr>
          </w:p>
          <w:p w14:paraId="0019043D" w14:textId="18F47982"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国語</w:t>
            </w:r>
          </w:p>
        </w:tc>
        <w:tc>
          <w:tcPr>
            <w:tcW w:w="1499" w:type="dxa"/>
            <w:shd w:val="clear" w:color="auto" w:fill="9CC2E5"/>
          </w:tcPr>
          <w:p w14:paraId="5AC44770" w14:textId="19EF5A63" w:rsidR="005A7C8D" w:rsidRPr="008D41D3" w:rsidRDefault="005A7C8D" w:rsidP="00C6285F">
            <w:pPr>
              <w:spacing w:line="240" w:lineRule="exact"/>
              <w:jc w:val="center"/>
              <w:rPr>
                <w:rFonts w:ascii="UD デジタル 教科書体 NP-R" w:eastAsia="UD デジタル 教科書体 NP-R"/>
                <w:sz w:val="20"/>
                <w:szCs w:val="20"/>
              </w:rPr>
            </w:pPr>
            <w:r w:rsidRPr="008D41D3">
              <w:rPr>
                <w:rFonts w:ascii="UD デジタル 教科書体 NP-R" w:eastAsia="UD デジタル 教科書体 NP-R" w:hint="eastAsia"/>
                <w:sz w:val="20"/>
                <w:szCs w:val="20"/>
              </w:rPr>
              <w:t>31</w:t>
            </w:r>
          </w:p>
        </w:tc>
      </w:tr>
    </w:tbl>
    <w:p w14:paraId="78B60EF8" w14:textId="0CE9FEF9" w:rsidR="00CB05AB" w:rsidRDefault="00166972" w:rsidP="00D251B8">
      <w:pPr>
        <w:spacing w:line="240" w:lineRule="exact"/>
        <w:rPr>
          <w:rFonts w:ascii="UD デジタル 教科書体 NP-R" w:eastAsia="UD デジタル 教科書体 NP-R"/>
          <w:sz w:val="18"/>
          <w:szCs w:val="20"/>
        </w:rPr>
      </w:pPr>
      <w:r>
        <w:rPr>
          <w:rFonts w:ascii="UD デジタル 教科書体 NP-R" w:eastAsia="UD デジタル 教科書体 NP-R" w:hint="eastAsia"/>
          <w:sz w:val="18"/>
          <w:szCs w:val="20"/>
        </w:rPr>
        <w:t>６月の主な予定</w:t>
      </w:r>
    </w:p>
    <w:p w14:paraId="4CECDFF0" w14:textId="70457FA1" w:rsidR="00166972" w:rsidRPr="00D251B8" w:rsidRDefault="00166972" w:rsidP="00D251B8">
      <w:pPr>
        <w:spacing w:line="240" w:lineRule="exact"/>
        <w:rPr>
          <w:rFonts w:ascii="UD デジタル 教科書体 NP-R" w:eastAsia="UD デジタル 教科書体 NP-R"/>
          <w:sz w:val="18"/>
          <w:szCs w:val="20"/>
        </w:rPr>
      </w:pPr>
      <w:r>
        <w:rPr>
          <w:rFonts w:ascii="UD デジタル 教科書体 NP-R" w:eastAsia="UD デジタル 教科書体 NP-R" w:hint="eastAsia"/>
          <w:sz w:val="18"/>
          <w:szCs w:val="20"/>
        </w:rPr>
        <w:t>５日（木）運動会、</w:t>
      </w:r>
      <w:r w:rsidR="00861204">
        <w:rPr>
          <w:rFonts w:ascii="UD デジタル 教科書体 NP-R" w:eastAsia="UD デジタル 教科書体 NP-R" w:hint="eastAsia"/>
          <w:sz w:val="18"/>
          <w:szCs w:val="20"/>
        </w:rPr>
        <w:t>25</w:t>
      </w:r>
      <w:r>
        <w:rPr>
          <w:rFonts w:ascii="UD デジタル 教科書体 NP-R" w:eastAsia="UD デジタル 教科書体 NP-R" w:hint="eastAsia"/>
          <w:sz w:val="18"/>
          <w:szCs w:val="20"/>
        </w:rPr>
        <w:t>日（水）期末考査（</w:t>
      </w:r>
      <w:r w:rsidR="00861204">
        <w:rPr>
          <w:rFonts w:ascii="UD デジタル 教科書体 NP-R" w:eastAsia="UD デジタル 教科書体 NP-R" w:hint="eastAsia"/>
          <w:sz w:val="18"/>
          <w:szCs w:val="20"/>
        </w:rPr>
        <w:t>保体、音、</w:t>
      </w:r>
      <w:r>
        <w:rPr>
          <w:rFonts w:ascii="UD デジタル 教科書体 NP-R" w:eastAsia="UD デジタル 教科書体 NP-R" w:hint="eastAsia"/>
          <w:sz w:val="18"/>
          <w:szCs w:val="20"/>
        </w:rPr>
        <w:t>技家）、26日（木）・27日（金）期末考査（５教科）</w:t>
      </w:r>
    </w:p>
    <w:sectPr w:rsidR="00166972" w:rsidRPr="00D251B8" w:rsidSect="00AA18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13A9A" w14:textId="77777777" w:rsidR="00B532F9" w:rsidRDefault="00B532F9" w:rsidP="00F66120">
      <w:r>
        <w:separator/>
      </w:r>
    </w:p>
  </w:endnote>
  <w:endnote w:type="continuationSeparator" w:id="0">
    <w:p w14:paraId="73A9B600" w14:textId="77777777" w:rsidR="00B532F9" w:rsidRDefault="00B532F9" w:rsidP="00F6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18831" w14:textId="77777777" w:rsidR="00B532F9" w:rsidRDefault="00B532F9" w:rsidP="00F66120">
      <w:r>
        <w:separator/>
      </w:r>
    </w:p>
  </w:footnote>
  <w:footnote w:type="continuationSeparator" w:id="0">
    <w:p w14:paraId="390ED0CF" w14:textId="77777777" w:rsidR="00B532F9" w:rsidRDefault="00B532F9" w:rsidP="00F66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0B"/>
    <w:rsid w:val="00003969"/>
    <w:rsid w:val="00012E26"/>
    <w:rsid w:val="00015B27"/>
    <w:rsid w:val="00022A17"/>
    <w:rsid w:val="0002518D"/>
    <w:rsid w:val="000335D3"/>
    <w:rsid w:val="000338E1"/>
    <w:rsid w:val="00040403"/>
    <w:rsid w:val="000470AD"/>
    <w:rsid w:val="00054208"/>
    <w:rsid w:val="00054F0B"/>
    <w:rsid w:val="00057AE8"/>
    <w:rsid w:val="000634BA"/>
    <w:rsid w:val="00063919"/>
    <w:rsid w:val="00074526"/>
    <w:rsid w:val="00075C1F"/>
    <w:rsid w:val="000A3794"/>
    <w:rsid w:val="000A5EBB"/>
    <w:rsid w:val="000B3AD6"/>
    <w:rsid w:val="000C28DF"/>
    <w:rsid w:val="000E68EE"/>
    <w:rsid w:val="000E72F9"/>
    <w:rsid w:val="000E7641"/>
    <w:rsid w:val="00113A7E"/>
    <w:rsid w:val="00114706"/>
    <w:rsid w:val="001360D9"/>
    <w:rsid w:val="001449BC"/>
    <w:rsid w:val="00150789"/>
    <w:rsid w:val="00152DFE"/>
    <w:rsid w:val="00161710"/>
    <w:rsid w:val="00164628"/>
    <w:rsid w:val="00166972"/>
    <w:rsid w:val="00166C34"/>
    <w:rsid w:val="00183E36"/>
    <w:rsid w:val="001A436C"/>
    <w:rsid w:val="001A4DA7"/>
    <w:rsid w:val="001A7616"/>
    <w:rsid w:val="001B725B"/>
    <w:rsid w:val="001C1633"/>
    <w:rsid w:val="001D5045"/>
    <w:rsid w:val="001E5E87"/>
    <w:rsid w:val="001F5CE6"/>
    <w:rsid w:val="00200C88"/>
    <w:rsid w:val="00215589"/>
    <w:rsid w:val="0022346E"/>
    <w:rsid w:val="00223AEE"/>
    <w:rsid w:val="00234E86"/>
    <w:rsid w:val="00236E42"/>
    <w:rsid w:val="00237833"/>
    <w:rsid w:val="002406A1"/>
    <w:rsid w:val="002544D4"/>
    <w:rsid w:val="00255623"/>
    <w:rsid w:val="002623E2"/>
    <w:rsid w:val="00264751"/>
    <w:rsid w:val="0026705A"/>
    <w:rsid w:val="002900AA"/>
    <w:rsid w:val="00293BC0"/>
    <w:rsid w:val="002A3EC7"/>
    <w:rsid w:val="002A5717"/>
    <w:rsid w:val="002B47C6"/>
    <w:rsid w:val="002D0569"/>
    <w:rsid w:val="002F121B"/>
    <w:rsid w:val="002F62CC"/>
    <w:rsid w:val="003026A0"/>
    <w:rsid w:val="0030570B"/>
    <w:rsid w:val="0032273F"/>
    <w:rsid w:val="0033095B"/>
    <w:rsid w:val="00343D48"/>
    <w:rsid w:val="0035187C"/>
    <w:rsid w:val="00395B39"/>
    <w:rsid w:val="003D0B67"/>
    <w:rsid w:val="003E454B"/>
    <w:rsid w:val="003F3AD2"/>
    <w:rsid w:val="00400484"/>
    <w:rsid w:val="0047363A"/>
    <w:rsid w:val="00480D7E"/>
    <w:rsid w:val="00496E6C"/>
    <w:rsid w:val="004C4795"/>
    <w:rsid w:val="004D1E88"/>
    <w:rsid w:val="004E07FF"/>
    <w:rsid w:val="004E1341"/>
    <w:rsid w:val="004F207A"/>
    <w:rsid w:val="004F3F8E"/>
    <w:rsid w:val="005075B7"/>
    <w:rsid w:val="005406CA"/>
    <w:rsid w:val="00567D4F"/>
    <w:rsid w:val="0058186E"/>
    <w:rsid w:val="005950E6"/>
    <w:rsid w:val="00596090"/>
    <w:rsid w:val="005A7C8D"/>
    <w:rsid w:val="005B09DD"/>
    <w:rsid w:val="005B23D4"/>
    <w:rsid w:val="005B56B4"/>
    <w:rsid w:val="005B5984"/>
    <w:rsid w:val="005C5DD9"/>
    <w:rsid w:val="005F1069"/>
    <w:rsid w:val="00621562"/>
    <w:rsid w:val="00621F4A"/>
    <w:rsid w:val="006252B9"/>
    <w:rsid w:val="0062695D"/>
    <w:rsid w:val="00633E1B"/>
    <w:rsid w:val="00650BB0"/>
    <w:rsid w:val="0066170B"/>
    <w:rsid w:val="006701AA"/>
    <w:rsid w:val="00671000"/>
    <w:rsid w:val="00680935"/>
    <w:rsid w:val="00691ECE"/>
    <w:rsid w:val="006A12AE"/>
    <w:rsid w:val="006A5CCD"/>
    <w:rsid w:val="006C79EA"/>
    <w:rsid w:val="006D00CC"/>
    <w:rsid w:val="006D6D4A"/>
    <w:rsid w:val="006F0BA6"/>
    <w:rsid w:val="006F1907"/>
    <w:rsid w:val="006F6759"/>
    <w:rsid w:val="007032C3"/>
    <w:rsid w:val="00703C27"/>
    <w:rsid w:val="00705A5A"/>
    <w:rsid w:val="007074BB"/>
    <w:rsid w:val="007118DA"/>
    <w:rsid w:val="0071447E"/>
    <w:rsid w:val="00717312"/>
    <w:rsid w:val="0073660D"/>
    <w:rsid w:val="007525D4"/>
    <w:rsid w:val="00753634"/>
    <w:rsid w:val="00754101"/>
    <w:rsid w:val="0076507F"/>
    <w:rsid w:val="00766290"/>
    <w:rsid w:val="007705BF"/>
    <w:rsid w:val="00780755"/>
    <w:rsid w:val="00786DEB"/>
    <w:rsid w:val="0079075A"/>
    <w:rsid w:val="007923F4"/>
    <w:rsid w:val="007D454E"/>
    <w:rsid w:val="007F203D"/>
    <w:rsid w:val="008007D9"/>
    <w:rsid w:val="0080176E"/>
    <w:rsid w:val="008113E8"/>
    <w:rsid w:val="0081402C"/>
    <w:rsid w:val="00817641"/>
    <w:rsid w:val="008200B2"/>
    <w:rsid w:val="00861204"/>
    <w:rsid w:val="00861E17"/>
    <w:rsid w:val="00862444"/>
    <w:rsid w:val="00884422"/>
    <w:rsid w:val="008918D5"/>
    <w:rsid w:val="008970F3"/>
    <w:rsid w:val="008A355F"/>
    <w:rsid w:val="008D271C"/>
    <w:rsid w:val="008D41D3"/>
    <w:rsid w:val="008D4431"/>
    <w:rsid w:val="008D4E39"/>
    <w:rsid w:val="008E669A"/>
    <w:rsid w:val="008E744B"/>
    <w:rsid w:val="00927B2A"/>
    <w:rsid w:val="00933B4B"/>
    <w:rsid w:val="00941B66"/>
    <w:rsid w:val="00956D36"/>
    <w:rsid w:val="009629D9"/>
    <w:rsid w:val="00984536"/>
    <w:rsid w:val="00985738"/>
    <w:rsid w:val="00993EE8"/>
    <w:rsid w:val="009B54A6"/>
    <w:rsid w:val="009E6222"/>
    <w:rsid w:val="009F2CAB"/>
    <w:rsid w:val="00A00D9B"/>
    <w:rsid w:val="00A03943"/>
    <w:rsid w:val="00A11143"/>
    <w:rsid w:val="00A12AB6"/>
    <w:rsid w:val="00A15705"/>
    <w:rsid w:val="00A20B53"/>
    <w:rsid w:val="00A26CC2"/>
    <w:rsid w:val="00A27DEF"/>
    <w:rsid w:val="00A55E7F"/>
    <w:rsid w:val="00A620BE"/>
    <w:rsid w:val="00A637A1"/>
    <w:rsid w:val="00A643A3"/>
    <w:rsid w:val="00A718F9"/>
    <w:rsid w:val="00A7234F"/>
    <w:rsid w:val="00A751DC"/>
    <w:rsid w:val="00A87B03"/>
    <w:rsid w:val="00AA18CE"/>
    <w:rsid w:val="00AA7843"/>
    <w:rsid w:val="00AC424A"/>
    <w:rsid w:val="00AE3C38"/>
    <w:rsid w:val="00AE5CA8"/>
    <w:rsid w:val="00AF0D06"/>
    <w:rsid w:val="00AF42C2"/>
    <w:rsid w:val="00B14C8C"/>
    <w:rsid w:val="00B17105"/>
    <w:rsid w:val="00B25CD8"/>
    <w:rsid w:val="00B409DF"/>
    <w:rsid w:val="00B44702"/>
    <w:rsid w:val="00B519EB"/>
    <w:rsid w:val="00B532F9"/>
    <w:rsid w:val="00B83F7D"/>
    <w:rsid w:val="00B84FD4"/>
    <w:rsid w:val="00BA474A"/>
    <w:rsid w:val="00BB5EDD"/>
    <w:rsid w:val="00BC0AE6"/>
    <w:rsid w:val="00BC31EC"/>
    <w:rsid w:val="00BE2E57"/>
    <w:rsid w:val="00BE3563"/>
    <w:rsid w:val="00BF1B90"/>
    <w:rsid w:val="00BF40EA"/>
    <w:rsid w:val="00C01667"/>
    <w:rsid w:val="00C43244"/>
    <w:rsid w:val="00C5118E"/>
    <w:rsid w:val="00C6285F"/>
    <w:rsid w:val="00C73439"/>
    <w:rsid w:val="00C75300"/>
    <w:rsid w:val="00CB05AB"/>
    <w:rsid w:val="00CB2159"/>
    <w:rsid w:val="00CB29B2"/>
    <w:rsid w:val="00CB5C44"/>
    <w:rsid w:val="00CC09FB"/>
    <w:rsid w:val="00CC274D"/>
    <w:rsid w:val="00CC2B55"/>
    <w:rsid w:val="00CC5C61"/>
    <w:rsid w:val="00D02A6D"/>
    <w:rsid w:val="00D03034"/>
    <w:rsid w:val="00D14689"/>
    <w:rsid w:val="00D251B8"/>
    <w:rsid w:val="00D35762"/>
    <w:rsid w:val="00D50743"/>
    <w:rsid w:val="00D65A23"/>
    <w:rsid w:val="00D70B3A"/>
    <w:rsid w:val="00D7360F"/>
    <w:rsid w:val="00D744DA"/>
    <w:rsid w:val="00D94FF6"/>
    <w:rsid w:val="00D958DF"/>
    <w:rsid w:val="00D96405"/>
    <w:rsid w:val="00DD29C2"/>
    <w:rsid w:val="00DE4B27"/>
    <w:rsid w:val="00DF29ED"/>
    <w:rsid w:val="00DF3034"/>
    <w:rsid w:val="00E21EF4"/>
    <w:rsid w:val="00E25A0B"/>
    <w:rsid w:val="00E27166"/>
    <w:rsid w:val="00E30DE2"/>
    <w:rsid w:val="00E33BAC"/>
    <w:rsid w:val="00E55C38"/>
    <w:rsid w:val="00E55CBB"/>
    <w:rsid w:val="00E56550"/>
    <w:rsid w:val="00E66830"/>
    <w:rsid w:val="00E77AE0"/>
    <w:rsid w:val="00E97FDC"/>
    <w:rsid w:val="00EC53F4"/>
    <w:rsid w:val="00EE524D"/>
    <w:rsid w:val="00EF147A"/>
    <w:rsid w:val="00EF2DA4"/>
    <w:rsid w:val="00F10C5B"/>
    <w:rsid w:val="00F1207B"/>
    <w:rsid w:val="00F1402D"/>
    <w:rsid w:val="00F153AD"/>
    <w:rsid w:val="00F22F50"/>
    <w:rsid w:val="00F37592"/>
    <w:rsid w:val="00F66120"/>
    <w:rsid w:val="00F73919"/>
    <w:rsid w:val="00F76BB3"/>
    <w:rsid w:val="00F834C0"/>
    <w:rsid w:val="00F93849"/>
    <w:rsid w:val="00FA3962"/>
    <w:rsid w:val="00FB3510"/>
    <w:rsid w:val="00FC3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7A34A0"/>
  <w15:chartTrackingRefBased/>
  <w15:docId w15:val="{3119934B-FCEE-415D-BC3C-965FF6BC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120"/>
    <w:pPr>
      <w:tabs>
        <w:tab w:val="center" w:pos="4252"/>
        <w:tab w:val="right" w:pos="8504"/>
      </w:tabs>
      <w:snapToGrid w:val="0"/>
    </w:pPr>
  </w:style>
  <w:style w:type="character" w:customStyle="1" w:styleId="a5">
    <w:name w:val="ヘッダー (文字)"/>
    <w:basedOn w:val="a0"/>
    <w:link w:val="a4"/>
    <w:uiPriority w:val="99"/>
    <w:rsid w:val="00F66120"/>
  </w:style>
  <w:style w:type="paragraph" w:styleId="a6">
    <w:name w:val="footer"/>
    <w:basedOn w:val="a"/>
    <w:link w:val="a7"/>
    <w:uiPriority w:val="99"/>
    <w:unhideWhenUsed/>
    <w:rsid w:val="00F66120"/>
    <w:pPr>
      <w:tabs>
        <w:tab w:val="center" w:pos="4252"/>
        <w:tab w:val="right" w:pos="8504"/>
      </w:tabs>
      <w:snapToGrid w:val="0"/>
    </w:pPr>
  </w:style>
  <w:style w:type="character" w:customStyle="1" w:styleId="a7">
    <w:name w:val="フッター (文字)"/>
    <w:basedOn w:val="a0"/>
    <w:link w:val="a6"/>
    <w:uiPriority w:val="99"/>
    <w:rsid w:val="00F66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勉</dc:creator>
  <cp:keywords/>
  <dc:description/>
  <cp:lastModifiedBy>間方　悠平</cp:lastModifiedBy>
  <cp:revision>5</cp:revision>
  <cp:lastPrinted>2025-04-04T04:34:00Z</cp:lastPrinted>
  <dcterms:created xsi:type="dcterms:W3CDTF">2025-04-25T02:58:00Z</dcterms:created>
  <dcterms:modified xsi:type="dcterms:W3CDTF">2025-04-25T08:20:00Z</dcterms:modified>
</cp:coreProperties>
</file>